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B358" w14:textId="77777777" w:rsidR="00E0080E" w:rsidRPr="00E0080E" w:rsidRDefault="00E0080E" w:rsidP="00E0080E">
      <w:pPr>
        <w:jc w:val="center"/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Danielle Alesi</w:t>
      </w:r>
    </w:p>
    <w:p w14:paraId="468508CA" w14:textId="77777777" w:rsidR="00E0080E" w:rsidRPr="00E0080E" w:rsidRDefault="00E0080E" w:rsidP="00E0080E">
      <w:pPr>
        <w:jc w:val="center"/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>(845) 798-0031</w:t>
      </w:r>
    </w:p>
    <w:p w14:paraId="78AF14B5" w14:textId="77777777" w:rsidR="00E0080E" w:rsidRPr="00E0080E" w:rsidRDefault="00E0080E" w:rsidP="00E0080E">
      <w:pPr>
        <w:jc w:val="center"/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>Daniellealesi28@gmail.com</w:t>
      </w:r>
    </w:p>
    <w:p w14:paraId="6FBA5019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599FC219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EDUCATION</w:t>
      </w:r>
    </w:p>
    <w:p w14:paraId="229E9B40" w14:textId="77777777" w:rsidR="00343361" w:rsidRDefault="00343361" w:rsidP="00E0080E">
      <w:pPr>
        <w:rPr>
          <w:rFonts w:ascii="Times New Roman" w:hAnsi="Times New Roman" w:cs="Times New Roman"/>
          <w:b/>
          <w:bCs/>
          <w:color w:val="000000"/>
        </w:rPr>
      </w:pPr>
    </w:p>
    <w:p w14:paraId="60E60C07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 xml:space="preserve">University of Nebraska-Lincoln, </w:t>
      </w:r>
      <w:r w:rsidRPr="00E0080E">
        <w:rPr>
          <w:rFonts w:ascii="Times New Roman" w:hAnsi="Times New Roman" w:cs="Times New Roman"/>
          <w:color w:val="000000"/>
        </w:rPr>
        <w:t>Ph.D. Candidate in History 2016 - Present</w:t>
      </w:r>
    </w:p>
    <w:p w14:paraId="7468454D" w14:textId="77777777" w:rsidR="00E0080E" w:rsidRPr="00E0080E" w:rsidRDefault="00E0080E" w:rsidP="00E0080E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Admitted to Candidacy: August 2018</w:t>
      </w:r>
    </w:p>
    <w:p w14:paraId="5F37963A" w14:textId="77777777" w:rsidR="00E0080E" w:rsidRPr="00E0080E" w:rsidRDefault="00E0080E" w:rsidP="00E0080E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Comprehensive Exam Fields: Atlantic World, Pre-Modern World, Early Modern Europe, and Pre-Modern Europe</w:t>
      </w:r>
    </w:p>
    <w:p w14:paraId="728B27A1" w14:textId="77777777" w:rsidR="00E0080E" w:rsidRPr="00E0080E" w:rsidRDefault="00E0080E" w:rsidP="00E0080E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Interdisciplinary Graduate Minor: Medieval and Renaissance Studies</w:t>
      </w:r>
    </w:p>
    <w:p w14:paraId="5F7C2F4B" w14:textId="77777777" w:rsidR="00E0080E" w:rsidRPr="00E0080E" w:rsidRDefault="00E0080E" w:rsidP="00E0080E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Dissertation Working Title: “Consuming Empire: Eating and Engaging with Animals in the Americas, 1492-1700”</w:t>
      </w:r>
    </w:p>
    <w:p w14:paraId="3A2F27FD" w14:textId="77777777" w:rsidR="00E0080E" w:rsidRPr="00E0080E" w:rsidRDefault="00E0080E" w:rsidP="00E0080E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Supervisors: Dr. Amy Nelson Burnett and Dr. Julia Schleck</w:t>
      </w:r>
    </w:p>
    <w:p w14:paraId="0E291FCA" w14:textId="77777777" w:rsidR="00343361" w:rsidRDefault="00343361" w:rsidP="00E0080E">
      <w:pPr>
        <w:rPr>
          <w:rFonts w:ascii="Times New Roman" w:hAnsi="Times New Roman" w:cs="Times New Roman"/>
          <w:b/>
          <w:bCs/>
          <w:color w:val="000000"/>
        </w:rPr>
      </w:pPr>
    </w:p>
    <w:p w14:paraId="3E1DE349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 xml:space="preserve">University of Birmingham, UK, </w:t>
      </w:r>
      <w:r w:rsidRPr="00E0080E">
        <w:rPr>
          <w:rFonts w:ascii="Times New Roman" w:hAnsi="Times New Roman" w:cs="Times New Roman"/>
          <w:color w:val="000000"/>
        </w:rPr>
        <w:t>Masters of Arts Degree in Renaissance, Reformation, and Early Modern Studies, December 2014</w:t>
      </w:r>
    </w:p>
    <w:p w14:paraId="1BA54136" w14:textId="77777777" w:rsidR="00E0080E" w:rsidRPr="00E0080E" w:rsidRDefault="00E0080E" w:rsidP="00E0080E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Special Training: Paleography from the Shakespeare Institute</w:t>
      </w:r>
    </w:p>
    <w:p w14:paraId="2DC3785B" w14:textId="77777777" w:rsidR="00E0080E" w:rsidRPr="00E0080E" w:rsidRDefault="00E0080E" w:rsidP="00E0080E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Supervisor: Dr. Richard Cust</w:t>
      </w:r>
    </w:p>
    <w:p w14:paraId="5AB5435A" w14:textId="77777777" w:rsidR="00343361" w:rsidRDefault="00343361" w:rsidP="00E0080E">
      <w:pPr>
        <w:rPr>
          <w:rFonts w:ascii="Times New Roman" w:hAnsi="Times New Roman" w:cs="Times New Roman"/>
          <w:b/>
          <w:bCs/>
          <w:color w:val="000000"/>
        </w:rPr>
      </w:pPr>
    </w:p>
    <w:p w14:paraId="3EECF654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 xml:space="preserve">Hartwick College, Oneonta NY, </w:t>
      </w:r>
      <w:r w:rsidRPr="00E0080E">
        <w:rPr>
          <w:rFonts w:ascii="Times New Roman" w:hAnsi="Times New Roman" w:cs="Times New Roman"/>
          <w:color w:val="000000"/>
        </w:rPr>
        <w:t>Bachelor of Arts Degree, May 2013</w:t>
      </w:r>
    </w:p>
    <w:p w14:paraId="23B2C1FE" w14:textId="77777777" w:rsidR="00E0080E" w:rsidRPr="00E0080E" w:rsidRDefault="00E0080E" w:rsidP="00E0080E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Majors: History and Political Science</w:t>
      </w:r>
    </w:p>
    <w:p w14:paraId="1BC90012" w14:textId="77777777" w:rsidR="00E0080E" w:rsidRPr="00E0080E" w:rsidRDefault="00E0080E" w:rsidP="00E0080E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Supervisors: Dr. Peter Wallace and Dr. Matthew Voorhees</w:t>
      </w:r>
    </w:p>
    <w:p w14:paraId="0914815E" w14:textId="77777777" w:rsidR="00E0080E" w:rsidRPr="00E0080E" w:rsidRDefault="00E0080E" w:rsidP="00E0080E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Four-Year Fellowship: Kellogg Scholarship for Academic Performance</w:t>
      </w:r>
    </w:p>
    <w:p w14:paraId="72B3A9EB" w14:textId="77777777" w:rsidR="00E0080E" w:rsidRPr="00E0080E" w:rsidRDefault="00E0080E" w:rsidP="00E0080E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Member of the Hartwick College Honors Program</w:t>
      </w:r>
    </w:p>
    <w:p w14:paraId="718A941B" w14:textId="77777777" w:rsidR="00E0080E" w:rsidRPr="00E0080E" w:rsidRDefault="00E0080E" w:rsidP="00E0080E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Graduate of the Three Year Pre-Law Program</w:t>
      </w:r>
    </w:p>
    <w:p w14:paraId="6C60B3D6" w14:textId="77777777" w:rsidR="00E0080E" w:rsidRPr="00E0080E" w:rsidRDefault="00E0080E" w:rsidP="00E0080E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Secretary of Phi Alpha Theta, Nu Theta Chapter</w:t>
      </w:r>
    </w:p>
    <w:p w14:paraId="54E00576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313E6F49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RESEARCH EXPERIENCE</w:t>
      </w:r>
    </w:p>
    <w:p w14:paraId="4340212E" w14:textId="77777777" w:rsidR="00E0080E" w:rsidRPr="00E0080E" w:rsidRDefault="00E0080E" w:rsidP="00E0080E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Newberry Library, Chicago, IL, October 2018</w:t>
      </w:r>
    </w:p>
    <w:p w14:paraId="0E45BD80" w14:textId="77777777" w:rsidR="00E0080E" w:rsidRPr="00E0080E" w:rsidRDefault="00E0080E" w:rsidP="00E0080E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Bodleian Library, Oxford UK, Summer 2017</w:t>
      </w:r>
    </w:p>
    <w:p w14:paraId="24839E89" w14:textId="77777777" w:rsidR="00E0080E" w:rsidRPr="00E0080E" w:rsidRDefault="00E0080E" w:rsidP="00E0080E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Lincoln’s Inn Library, London UK, Summer 2017</w:t>
      </w:r>
    </w:p>
    <w:p w14:paraId="6865A8BC" w14:textId="77777777" w:rsidR="00E0080E" w:rsidRPr="00E0080E" w:rsidRDefault="00E0080E" w:rsidP="00E0080E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British Library, London UK,</w:t>
      </w:r>
      <w:r w:rsidRPr="00E008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0080E">
        <w:rPr>
          <w:rFonts w:ascii="Times New Roman" w:hAnsi="Times New Roman" w:cs="Times New Roman"/>
          <w:color w:val="000000"/>
        </w:rPr>
        <w:t>November 2016 and Summer 2017</w:t>
      </w:r>
    </w:p>
    <w:p w14:paraId="1F0732A1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722E0767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LANGUAGE SKILLS</w:t>
      </w:r>
    </w:p>
    <w:p w14:paraId="6ADEEE1B" w14:textId="77777777" w:rsidR="00E0080E" w:rsidRPr="00E0080E" w:rsidRDefault="00E0080E" w:rsidP="00E0080E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Noto Sans Symbols" w:hAnsi="Noto Sans Symbols" w:cs="Times New Roman"/>
          <w:color w:val="000000"/>
        </w:rPr>
        <w:t>English, Native</w:t>
      </w:r>
    </w:p>
    <w:p w14:paraId="05616D09" w14:textId="77777777" w:rsidR="00E0080E" w:rsidRPr="00E0080E" w:rsidRDefault="00E0080E" w:rsidP="00E0080E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Spanish, Professional Reading Proficiency</w:t>
      </w:r>
    </w:p>
    <w:p w14:paraId="05A0A30D" w14:textId="77777777" w:rsidR="00E0080E" w:rsidRPr="00E0080E" w:rsidRDefault="00E0080E" w:rsidP="00E0080E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French, Professional Reading Proficiency</w:t>
      </w:r>
    </w:p>
    <w:p w14:paraId="7E9BE6B6" w14:textId="77777777" w:rsidR="00E0080E" w:rsidRPr="00E0080E" w:rsidRDefault="00E0080E" w:rsidP="00E0080E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Latin, Professional Reading Proficiency</w:t>
      </w:r>
    </w:p>
    <w:p w14:paraId="3DEECEC6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0D7F691C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SELECTED CONFERENCE PRESENTATIONS</w:t>
      </w:r>
    </w:p>
    <w:p w14:paraId="6BF00F37" w14:textId="77777777" w:rsidR="00E0080E" w:rsidRPr="00E0080E" w:rsidRDefault="00E0080E" w:rsidP="00E0080E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“’Le Plus Merveilleux’: The Renaissance Crocodile at the Intersection Between Discovery and Collection,” International Congress on Medieval Studies, Kalamazoo MI, May 2018 (forthcoming)</w:t>
      </w:r>
    </w:p>
    <w:p w14:paraId="7384AC16" w14:textId="77777777" w:rsidR="00E0080E" w:rsidRPr="00E0080E" w:rsidRDefault="00E0080E" w:rsidP="00E0080E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“Quails, Porpoises, and Marmalade: Female Patronage and the Politics of the Gift in </w:t>
      </w:r>
      <w:r w:rsidRPr="00E0080E">
        <w:rPr>
          <w:rFonts w:ascii="Times New Roman" w:hAnsi="Times New Roman" w:cs="Times New Roman"/>
          <w:i/>
          <w:iCs/>
          <w:color w:val="000000"/>
        </w:rPr>
        <w:t>The Lisle Letters,</w:t>
      </w:r>
      <w:r w:rsidRPr="00E0080E">
        <w:rPr>
          <w:rFonts w:ascii="Times New Roman" w:hAnsi="Times New Roman" w:cs="Times New Roman"/>
          <w:color w:val="000000"/>
        </w:rPr>
        <w:t>" Sixteenth-Century Studies Conference, Milwaukee WI, October 2017</w:t>
      </w:r>
    </w:p>
    <w:p w14:paraId="43CAB29E" w14:textId="77777777" w:rsidR="00E0080E" w:rsidRPr="00E0080E" w:rsidRDefault="00E0080E" w:rsidP="00E0080E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lastRenderedPageBreak/>
        <w:t xml:space="preserve"> “’Teach Me How To Curse’: Female Community and Feminine Alliance in Fifteenth-Century England As Represented in Shakespeare’s First Tetralogy,” 2017 Multidisciplinary Graduate Student Conference, The Newberry Library, January 2017.</w:t>
      </w:r>
    </w:p>
    <w:p w14:paraId="52331D28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0DF2657F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PUBLICATIONS</w:t>
      </w:r>
    </w:p>
    <w:p w14:paraId="39B6B214" w14:textId="77777777" w:rsidR="00343361" w:rsidRDefault="00343361" w:rsidP="00E0080E">
      <w:pPr>
        <w:rPr>
          <w:rFonts w:ascii="Times New Roman" w:hAnsi="Times New Roman" w:cs="Times New Roman"/>
          <w:b/>
          <w:bCs/>
          <w:color w:val="000000"/>
        </w:rPr>
      </w:pPr>
    </w:p>
    <w:p w14:paraId="272C6413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Trade Publications</w:t>
      </w:r>
    </w:p>
    <w:p w14:paraId="6D07E373" w14:textId="77777777" w:rsidR="00E0080E" w:rsidRPr="00E0080E" w:rsidRDefault="00E0080E" w:rsidP="00E0080E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“The Power of Sansa Stark,”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Game of Thrones vs. History, </w:t>
      </w:r>
      <w:r w:rsidRPr="00E0080E">
        <w:rPr>
          <w:rFonts w:ascii="Times New Roman" w:hAnsi="Times New Roman" w:cs="Times New Roman"/>
          <w:color w:val="000000"/>
        </w:rPr>
        <w:t>ed. Brian A. Pavlac and Elizabeth Lott (Oxford: Wiley &amp; Blackwell Publishing, April 2017)</w:t>
      </w:r>
    </w:p>
    <w:p w14:paraId="76E5ABA8" w14:textId="77777777" w:rsidR="00343361" w:rsidRDefault="00343361" w:rsidP="00E0080E">
      <w:pPr>
        <w:rPr>
          <w:rFonts w:ascii="Times New Roman" w:hAnsi="Times New Roman" w:cs="Times New Roman"/>
          <w:b/>
          <w:bCs/>
          <w:color w:val="000000"/>
        </w:rPr>
      </w:pPr>
    </w:p>
    <w:p w14:paraId="62AD959B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Book Reviews</w:t>
      </w:r>
    </w:p>
    <w:p w14:paraId="38514BA0" w14:textId="77777777" w:rsidR="00E0080E" w:rsidRPr="00E0080E" w:rsidRDefault="00E0080E" w:rsidP="00E0080E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Review of Jorge Cañizares-Esguerra’s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Entangled Empires: The Anglo-Iberian Atlantic, 1500-1830, (The Sixteenth Century Journal, </w:t>
      </w:r>
      <w:r w:rsidRPr="00E0080E">
        <w:rPr>
          <w:rFonts w:ascii="Times New Roman" w:hAnsi="Times New Roman" w:cs="Times New Roman"/>
          <w:color w:val="000000"/>
        </w:rPr>
        <w:t>2019)</w:t>
      </w:r>
    </w:p>
    <w:p w14:paraId="21CF1DAE" w14:textId="77777777" w:rsidR="00E0080E" w:rsidRPr="00E0080E" w:rsidRDefault="00E0080E" w:rsidP="00E0080E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Review of John Aberth’s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The Black Death: The Great Mortality of 1348-1350, A Brief History with Documents, </w:t>
      </w:r>
      <w:r w:rsidRPr="00E0080E">
        <w:rPr>
          <w:rFonts w:ascii="Times New Roman" w:hAnsi="Times New Roman" w:cs="Times New Roman"/>
          <w:color w:val="000000"/>
        </w:rPr>
        <w:t>(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The Sixteenth Century Journal, </w:t>
      </w:r>
      <w:r w:rsidRPr="00E0080E">
        <w:rPr>
          <w:rFonts w:ascii="Times New Roman" w:hAnsi="Times New Roman" w:cs="Times New Roman"/>
          <w:color w:val="000000"/>
        </w:rPr>
        <w:t>2018)</w:t>
      </w:r>
    </w:p>
    <w:p w14:paraId="21B26CE9" w14:textId="77777777" w:rsidR="00E0080E" w:rsidRPr="00E0080E" w:rsidRDefault="00E0080E" w:rsidP="00E0080E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Review of Suzannah Lipscomb’s </w:t>
      </w:r>
      <w:r w:rsidRPr="00E0080E">
        <w:rPr>
          <w:rFonts w:ascii="Times New Roman" w:hAnsi="Times New Roman" w:cs="Times New Roman"/>
          <w:i/>
          <w:iCs/>
          <w:color w:val="000000"/>
        </w:rPr>
        <w:t>The King Is Dead</w:t>
      </w:r>
      <w:r w:rsidRPr="00E0080E">
        <w:rPr>
          <w:rFonts w:ascii="Times New Roman" w:hAnsi="Times New Roman" w:cs="Times New Roman"/>
          <w:color w:val="000000"/>
        </w:rPr>
        <w:t xml:space="preserve"> (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History: Reviews of New Books, </w:t>
      </w:r>
      <w:r w:rsidRPr="00E0080E">
        <w:rPr>
          <w:rFonts w:ascii="Times New Roman" w:hAnsi="Times New Roman" w:cs="Times New Roman"/>
          <w:color w:val="000000"/>
        </w:rPr>
        <w:t>2017)</w:t>
      </w:r>
    </w:p>
    <w:p w14:paraId="5508F22C" w14:textId="77777777" w:rsidR="00E0080E" w:rsidRPr="00E0080E" w:rsidRDefault="00E0080E" w:rsidP="00E0080E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Review, co-authored with Dr. Carole Levin, of Helen Hackett’s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Early Modern Exchanges: Dialogues Between Nations and Cultures, 1550-1750 </w:t>
      </w:r>
      <w:r w:rsidRPr="00E0080E">
        <w:rPr>
          <w:rFonts w:ascii="Times New Roman" w:hAnsi="Times New Roman" w:cs="Times New Roman"/>
          <w:color w:val="000000"/>
        </w:rPr>
        <w:t>(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The Sixteenth Century Journal, </w:t>
      </w:r>
      <w:r w:rsidRPr="00E0080E">
        <w:rPr>
          <w:rFonts w:ascii="Times New Roman" w:hAnsi="Times New Roman" w:cs="Times New Roman"/>
          <w:color w:val="000000"/>
        </w:rPr>
        <w:t>2017</w:t>
      </w:r>
      <w:r w:rsidRPr="00E0080E">
        <w:rPr>
          <w:rFonts w:ascii="Times New Roman" w:hAnsi="Times New Roman" w:cs="Times New Roman"/>
          <w:i/>
          <w:iCs/>
          <w:color w:val="000000"/>
        </w:rPr>
        <w:t>)</w:t>
      </w:r>
    </w:p>
    <w:p w14:paraId="533F5F6B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413C791E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FELLOWSHIPS AND AWARDS</w:t>
      </w:r>
    </w:p>
    <w:p w14:paraId="47FF474B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Newberry Library Research Grant, September 2018</w:t>
      </w:r>
    </w:p>
    <w:p w14:paraId="275EE875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Homze Travel Award for Research, April 2018</w:t>
      </w:r>
    </w:p>
    <w:p w14:paraId="7F088CAB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Paul Olsen Travel Award, UNL Medieval and Renaissance Studies Program, April 2017</w:t>
      </w:r>
    </w:p>
    <w:p w14:paraId="060976DC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Homze Travel Award for Conferences, November 2017</w:t>
      </w:r>
    </w:p>
    <w:p w14:paraId="3421776A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James Arthur Vineyard Dissertation Travel Award, April 2017</w:t>
      </w:r>
    </w:p>
    <w:p w14:paraId="02EEFEC5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Robert Knoll Graduate Essay Award, April 2017</w:t>
      </w:r>
    </w:p>
    <w:p w14:paraId="25B07634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South Central Renaissance Conference Graduate Travel Award, March 2017</w:t>
      </w:r>
    </w:p>
    <w:p w14:paraId="7DB369ED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Paul Olsen Travel Award, UNL Medieval and Renaissance Studies Program, February 2017</w:t>
      </w:r>
    </w:p>
    <w:p w14:paraId="66F3B36A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Paul Olsen International Travel Award, UNL Medieval and Renaissance Studies Program, November 2016</w:t>
      </w:r>
    </w:p>
    <w:p w14:paraId="2E36CF56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Landis Fund Travel Award, UNL History Department, November 2016</w:t>
      </w:r>
    </w:p>
    <w:p w14:paraId="07BCEA51" w14:textId="77777777" w:rsidR="00E0080E" w:rsidRPr="00E0080E" w:rsidRDefault="00E0080E" w:rsidP="00E0080E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Francis Drake Graduate Travel Award, Queen Elizabeth I Society, April 2016</w:t>
      </w:r>
    </w:p>
    <w:p w14:paraId="7575D142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43E9B4C8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PROFESSIONAL EXPERIENCE</w:t>
      </w:r>
    </w:p>
    <w:p w14:paraId="63F755AC" w14:textId="77777777" w:rsidR="00343361" w:rsidRDefault="00343361" w:rsidP="00E0080E">
      <w:pPr>
        <w:rPr>
          <w:rFonts w:ascii="Times New Roman" w:hAnsi="Times New Roman" w:cs="Times New Roman"/>
          <w:b/>
          <w:bCs/>
          <w:color w:val="000000"/>
        </w:rPr>
      </w:pPr>
    </w:p>
    <w:p w14:paraId="77C93465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Teaching Assistantships</w:t>
      </w:r>
    </w:p>
    <w:p w14:paraId="7CEBFB6D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>The University of Nebraska-Lincoln, Department of History, Graduate Teaching Assistant, August 2016-Present</w:t>
      </w:r>
    </w:p>
    <w:p w14:paraId="041984CE" w14:textId="77777777" w:rsidR="00E0080E" w:rsidRPr="00E0080E" w:rsidRDefault="00E0080E" w:rsidP="00E0080E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HIST 339/839: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History of the Holocaust, </w:t>
      </w:r>
      <w:r w:rsidRPr="00E0080E">
        <w:rPr>
          <w:rFonts w:ascii="Times New Roman" w:hAnsi="Times New Roman" w:cs="Times New Roman"/>
          <w:color w:val="000000"/>
        </w:rPr>
        <w:t>Spring 2019 with Dr. Gerald Steinacher</w:t>
      </w:r>
    </w:p>
    <w:p w14:paraId="62087E38" w14:textId="77777777" w:rsidR="00E0080E" w:rsidRPr="00E0080E" w:rsidRDefault="00E0080E" w:rsidP="00E0080E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HIST 120: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World History to 1500, </w:t>
      </w:r>
      <w:r w:rsidRPr="00E0080E">
        <w:rPr>
          <w:rFonts w:ascii="Times New Roman" w:hAnsi="Times New Roman" w:cs="Times New Roman"/>
          <w:color w:val="000000"/>
        </w:rPr>
        <w:t>Fall 2018 with Dr. Jessica Coope</w:t>
      </w:r>
    </w:p>
    <w:p w14:paraId="7ADF0AB3" w14:textId="77777777" w:rsidR="00E0080E" w:rsidRPr="00E0080E" w:rsidRDefault="00E0080E" w:rsidP="00E0080E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HIST 120: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World History to 1500, </w:t>
      </w:r>
      <w:r w:rsidRPr="00E0080E">
        <w:rPr>
          <w:rFonts w:ascii="Times New Roman" w:hAnsi="Times New Roman" w:cs="Times New Roman"/>
          <w:color w:val="000000"/>
        </w:rPr>
        <w:t>Fall 2017 with Dr. Jessica Coope</w:t>
      </w:r>
    </w:p>
    <w:p w14:paraId="59AA657E" w14:textId="77777777" w:rsidR="00E0080E" w:rsidRPr="00E0080E" w:rsidRDefault="00E0080E" w:rsidP="00E0080E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HIST 131: </w:t>
      </w:r>
      <w:r w:rsidRPr="00E0080E">
        <w:rPr>
          <w:rFonts w:ascii="Times New Roman" w:hAnsi="Times New Roman" w:cs="Times New Roman"/>
          <w:i/>
          <w:iCs/>
          <w:color w:val="000000"/>
        </w:rPr>
        <w:t>Modern Europe</w:t>
      </w:r>
      <w:r w:rsidRPr="00E0080E">
        <w:rPr>
          <w:rFonts w:ascii="Times New Roman" w:hAnsi="Times New Roman" w:cs="Times New Roman"/>
          <w:color w:val="000000"/>
        </w:rPr>
        <w:t>, Spring 2017 with Dr. Patrice Berger</w:t>
      </w:r>
    </w:p>
    <w:p w14:paraId="79048556" w14:textId="77777777" w:rsidR="00E0080E" w:rsidRPr="00E0080E" w:rsidRDefault="00E0080E" w:rsidP="00E0080E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HIST 450: </w:t>
      </w:r>
      <w:r w:rsidRPr="00E0080E">
        <w:rPr>
          <w:rFonts w:ascii="Times New Roman" w:hAnsi="Times New Roman" w:cs="Times New Roman"/>
          <w:i/>
          <w:iCs/>
          <w:color w:val="000000"/>
        </w:rPr>
        <w:t>Senior Capstone</w:t>
      </w:r>
      <w:r w:rsidRPr="00E0080E">
        <w:rPr>
          <w:rFonts w:ascii="Times New Roman" w:hAnsi="Times New Roman" w:cs="Times New Roman"/>
          <w:color w:val="000000"/>
        </w:rPr>
        <w:t>, Spring 2017 with Dr. Carole Levin</w:t>
      </w:r>
    </w:p>
    <w:p w14:paraId="3D7C2A08" w14:textId="77777777" w:rsidR="00E0080E" w:rsidRPr="00E0080E" w:rsidRDefault="00E0080E" w:rsidP="00E0080E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 xml:space="preserve">HIST 204: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Ancient Rome, </w:t>
      </w:r>
      <w:r w:rsidRPr="00E0080E">
        <w:rPr>
          <w:rFonts w:ascii="Times New Roman" w:hAnsi="Times New Roman" w:cs="Times New Roman"/>
          <w:color w:val="000000"/>
        </w:rPr>
        <w:t>Fall 2016 with Dr. Vanessa Gorman</w:t>
      </w:r>
    </w:p>
    <w:p w14:paraId="5F653D10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>The University of Texas-Austin, OnRamps History Grader, January 2019-Present</w:t>
      </w:r>
    </w:p>
    <w:p w14:paraId="49E46594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>Hartwick College, Department of History, Teaching Assistant and Peer Mentor, January 2015-June 2016 supervised by Dr. Peter Wallace</w:t>
      </w:r>
    </w:p>
    <w:p w14:paraId="5A19C5A4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i/>
          <w:iCs/>
          <w:color w:val="000000"/>
        </w:rPr>
        <w:t xml:space="preserve">Crusades, </w:t>
      </w:r>
      <w:r w:rsidRPr="00E0080E">
        <w:rPr>
          <w:rFonts w:ascii="Times New Roman" w:hAnsi="Times New Roman" w:cs="Times New Roman"/>
          <w:color w:val="000000"/>
        </w:rPr>
        <w:t xml:space="preserve">Spring 2016,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Renaissance Italy, </w:t>
      </w:r>
      <w:r w:rsidRPr="00E0080E">
        <w:rPr>
          <w:rFonts w:ascii="Times New Roman" w:hAnsi="Times New Roman" w:cs="Times New Roman"/>
          <w:color w:val="000000"/>
        </w:rPr>
        <w:t xml:space="preserve">Fall 2015, </w:t>
      </w:r>
      <w:r w:rsidRPr="00E0080E">
        <w:rPr>
          <w:rFonts w:ascii="Times New Roman" w:hAnsi="Times New Roman" w:cs="Times New Roman"/>
          <w:i/>
          <w:iCs/>
          <w:color w:val="000000"/>
        </w:rPr>
        <w:t xml:space="preserve">Reformation Europe, </w:t>
      </w:r>
      <w:r w:rsidRPr="00E0080E">
        <w:rPr>
          <w:rFonts w:ascii="Times New Roman" w:hAnsi="Times New Roman" w:cs="Times New Roman"/>
          <w:color w:val="000000"/>
        </w:rPr>
        <w:t>Spring 2015</w:t>
      </w:r>
    </w:p>
    <w:p w14:paraId="30DA7C36" w14:textId="77777777" w:rsidR="00343361" w:rsidRDefault="00343361" w:rsidP="00E0080E">
      <w:pPr>
        <w:rPr>
          <w:rFonts w:ascii="Times New Roman" w:hAnsi="Times New Roman" w:cs="Times New Roman"/>
          <w:b/>
          <w:bCs/>
          <w:color w:val="000000"/>
        </w:rPr>
      </w:pPr>
    </w:p>
    <w:p w14:paraId="29C00D7B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Research Assistantships</w:t>
      </w:r>
    </w:p>
    <w:p w14:paraId="47D1E68C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>The University of Nebraska-Lincoln, History Department, Graduate Research Assistant</w:t>
      </w:r>
    </w:p>
    <w:p w14:paraId="5A8671E8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>Summer 2017, Spring 2018, Summer 2018</w:t>
      </w:r>
    </w:p>
    <w:p w14:paraId="48DC0061" w14:textId="77777777" w:rsidR="00343361" w:rsidRDefault="00343361" w:rsidP="00E0080E">
      <w:pPr>
        <w:rPr>
          <w:rFonts w:ascii="Times New Roman" w:hAnsi="Times New Roman" w:cs="Times New Roman"/>
          <w:b/>
          <w:bCs/>
          <w:color w:val="000000"/>
        </w:rPr>
      </w:pPr>
    </w:p>
    <w:p w14:paraId="72CCC471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Internship</w:t>
      </w:r>
    </w:p>
    <w:p w14:paraId="34992A39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>University of Nebraska Press, Acquisitions Intern, January 2016-September 2017</w:t>
      </w:r>
    </w:p>
    <w:p w14:paraId="72F59A41" w14:textId="77777777" w:rsidR="00E0080E" w:rsidRPr="00E0080E" w:rsidRDefault="00E0080E" w:rsidP="00E0080E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Supervisor: Heather Stauffer</w:t>
      </w:r>
    </w:p>
    <w:p w14:paraId="532BAFBD" w14:textId="77777777" w:rsidR="00E0080E" w:rsidRPr="00E0080E" w:rsidRDefault="00E0080E" w:rsidP="00E0080E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Contact: unp-hstauffer@unl.edu</w:t>
      </w:r>
    </w:p>
    <w:p w14:paraId="4E01D6E0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79D3AD3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>PROFESSIONAL DEVELOPMENT</w:t>
      </w:r>
    </w:p>
    <w:p w14:paraId="3B075E22" w14:textId="77777777" w:rsidR="00343361" w:rsidRDefault="00E0080E" w:rsidP="00E0080E">
      <w:pPr>
        <w:rPr>
          <w:rFonts w:ascii="Times New Roman" w:hAnsi="Times New Roman" w:cs="Times New Roman"/>
          <w:b/>
          <w:bCs/>
          <w:color w:val="000000"/>
        </w:rPr>
      </w:pPr>
      <w:r w:rsidRPr="00E0080E">
        <w:rPr>
          <w:rFonts w:ascii="Times New Roman" w:hAnsi="Times New Roman" w:cs="Times New Roman"/>
          <w:b/>
          <w:bCs/>
          <w:color w:val="000000"/>
        </w:rPr>
        <w:t xml:space="preserve">      </w:t>
      </w:r>
    </w:p>
    <w:p w14:paraId="25E67643" w14:textId="24B3107A" w:rsidR="00E0080E" w:rsidRPr="00E0080E" w:rsidRDefault="00E0080E" w:rsidP="00E0080E">
      <w:pPr>
        <w:rPr>
          <w:rFonts w:ascii="Times New Roman" w:hAnsi="Times New Roman" w:cs="Times New Roman"/>
        </w:rPr>
      </w:pPr>
      <w:bookmarkStart w:id="0" w:name="_GoBack"/>
      <w:bookmarkEnd w:id="0"/>
      <w:r w:rsidRPr="00E0080E">
        <w:rPr>
          <w:rFonts w:ascii="Times New Roman" w:hAnsi="Times New Roman" w:cs="Times New Roman"/>
          <w:b/>
          <w:bCs/>
          <w:color w:val="000000"/>
        </w:rPr>
        <w:t>Programs and Workshops</w:t>
      </w:r>
    </w:p>
    <w:p w14:paraId="1553B85E" w14:textId="77777777" w:rsidR="00E0080E" w:rsidRPr="00E0080E" w:rsidRDefault="00E0080E" w:rsidP="00E0080E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E0080E">
        <w:rPr>
          <w:rFonts w:ascii="Times New Roman" w:hAnsi="Times New Roman" w:cs="Times New Roman"/>
          <w:color w:val="000000"/>
        </w:rPr>
        <w:t>Competitively Chosen, Eighteenth-Century Shakespeare Research Methods Workshop, The Newberry Library Center for Renaissance Studies Workshop, October 2016</w:t>
      </w:r>
    </w:p>
    <w:p w14:paraId="47D4A153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433DC950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3460EBF0" w14:textId="77777777" w:rsidR="00E0080E" w:rsidRPr="00E0080E" w:rsidRDefault="00E0080E" w:rsidP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p w14:paraId="054822EB" w14:textId="77777777" w:rsidR="00B31A20" w:rsidRPr="00E0080E" w:rsidRDefault="00E0080E">
      <w:pPr>
        <w:rPr>
          <w:rFonts w:ascii="Times New Roman" w:hAnsi="Times New Roman" w:cs="Times New Roman"/>
        </w:rPr>
      </w:pPr>
      <w:r w:rsidRPr="00E0080E">
        <w:rPr>
          <w:rFonts w:ascii="Times New Roman" w:hAnsi="Times New Roman" w:cs="Times New Roman"/>
          <w:color w:val="000000"/>
        </w:rPr>
        <w:t xml:space="preserve"> </w:t>
      </w:r>
    </w:p>
    <w:sectPr w:rsidR="00B31A20" w:rsidRPr="00E0080E" w:rsidSect="005D56D9"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06E"/>
    <w:multiLevelType w:val="multilevel"/>
    <w:tmpl w:val="EE46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0B5D"/>
    <w:multiLevelType w:val="multilevel"/>
    <w:tmpl w:val="402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F019C"/>
    <w:multiLevelType w:val="multilevel"/>
    <w:tmpl w:val="CE2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4C34"/>
    <w:multiLevelType w:val="multilevel"/>
    <w:tmpl w:val="520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53946"/>
    <w:multiLevelType w:val="multilevel"/>
    <w:tmpl w:val="DF0C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27ABE"/>
    <w:multiLevelType w:val="multilevel"/>
    <w:tmpl w:val="553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B079B"/>
    <w:multiLevelType w:val="multilevel"/>
    <w:tmpl w:val="CF4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63DD7"/>
    <w:multiLevelType w:val="multilevel"/>
    <w:tmpl w:val="24C8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33C23"/>
    <w:multiLevelType w:val="multilevel"/>
    <w:tmpl w:val="812E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055F0"/>
    <w:multiLevelType w:val="multilevel"/>
    <w:tmpl w:val="29C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46345"/>
    <w:multiLevelType w:val="multilevel"/>
    <w:tmpl w:val="117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36BE9"/>
    <w:multiLevelType w:val="multilevel"/>
    <w:tmpl w:val="2FE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E"/>
    <w:rsid w:val="00343361"/>
    <w:rsid w:val="005D56D9"/>
    <w:rsid w:val="00B81C44"/>
    <w:rsid w:val="00E0080E"/>
    <w:rsid w:val="00E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211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80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4191</Characters>
  <Application>Microsoft Macintosh Word</Application>
  <DocSecurity>0</DocSecurity>
  <Lines>34</Lines>
  <Paragraphs>9</Paragraphs>
  <ScaleCrop>false</ScaleCrop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Alesi</dc:creator>
  <cp:keywords/>
  <dc:description/>
  <cp:lastModifiedBy>Danielle Alesi</cp:lastModifiedBy>
  <cp:revision>2</cp:revision>
  <dcterms:created xsi:type="dcterms:W3CDTF">2019-02-21T19:09:00Z</dcterms:created>
  <dcterms:modified xsi:type="dcterms:W3CDTF">2019-03-08T16:58:00Z</dcterms:modified>
</cp:coreProperties>
</file>