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29" w:rsidRPr="00017F29" w:rsidRDefault="00017F29" w:rsidP="00017F29">
      <w:pPr>
        <w:jc w:val="center"/>
        <w:rPr>
          <w:rFonts w:ascii="Times New Roman" w:eastAsia="Times New Roman" w:hAnsi="Times New Roman" w:cs="Times New Roman"/>
          <w:sz w:val="48"/>
          <w:szCs w:val="48"/>
        </w:rPr>
      </w:pPr>
      <w:r w:rsidRPr="00017F29">
        <w:rPr>
          <w:rFonts w:ascii="Times" w:eastAsia="Times New Roman" w:hAnsi="Times" w:cs="Times"/>
          <w:sz w:val="48"/>
          <w:szCs w:val="48"/>
        </w:rPr>
        <w:t>CHRISTY HYMAN</w:t>
      </w:r>
    </w:p>
    <w:p w:rsidR="00017F29" w:rsidRPr="00017F29" w:rsidRDefault="00017F29" w:rsidP="00017F29">
      <w:pPr>
        <w:jc w:val="center"/>
        <w:rPr>
          <w:rFonts w:ascii="Times New Roman" w:eastAsia="Times New Roman" w:hAnsi="Times New Roman" w:cs="Times New Roman"/>
          <w:sz w:val="24"/>
          <w:szCs w:val="24"/>
        </w:rPr>
      </w:pPr>
      <w:r w:rsidRPr="00017F29">
        <w:rPr>
          <w:rFonts w:ascii="Times" w:eastAsia="Times New Roman" w:hAnsi="Times" w:cs="Times"/>
          <w:b/>
          <w:sz w:val="24"/>
          <w:szCs w:val="24"/>
        </w:rPr>
        <w:t>Education</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 xml:space="preserve">PhD track student, </w:t>
      </w:r>
      <w:r w:rsidR="00AD50FA" w:rsidRPr="00D32A8A">
        <w:rPr>
          <w:rFonts w:ascii="Times" w:eastAsia="Times New Roman" w:hAnsi="Times" w:cs="Times"/>
          <w:b/>
          <w:sz w:val="24"/>
          <w:szCs w:val="24"/>
        </w:rPr>
        <w:t>History, Digital Humanities</w:t>
      </w:r>
      <w:r w:rsidR="00D32A8A">
        <w:rPr>
          <w:rFonts w:ascii="Times" w:eastAsia="Times New Roman" w:hAnsi="Times" w:cs="Times"/>
          <w:sz w:val="24"/>
          <w:szCs w:val="24"/>
        </w:rPr>
        <w:t>,</w:t>
      </w:r>
      <w:r w:rsidRPr="00017F29">
        <w:rPr>
          <w:rFonts w:ascii="Times" w:eastAsia="Times New Roman" w:hAnsi="Times" w:cs="Times"/>
          <w:sz w:val="24"/>
          <w:szCs w:val="24"/>
        </w:rPr>
        <w:t xml:space="preserve"> University of Nebraska-Lincoln, expected graduation 2020</w:t>
      </w:r>
      <w:bookmarkStart w:id="0" w:name="_GoBack"/>
      <w:bookmarkEnd w:id="0"/>
    </w:p>
    <w:p w:rsidR="00017F29" w:rsidRPr="00017F29" w:rsidRDefault="00D32A8A" w:rsidP="00017F29">
      <w:pPr>
        <w:rPr>
          <w:rFonts w:ascii="Times New Roman" w:eastAsia="Times New Roman" w:hAnsi="Times New Roman" w:cs="Times New Roman"/>
          <w:sz w:val="24"/>
          <w:szCs w:val="24"/>
        </w:rPr>
      </w:pPr>
      <w:r>
        <w:rPr>
          <w:rFonts w:ascii="Times" w:eastAsia="Times New Roman" w:hAnsi="Times" w:cs="Times"/>
          <w:sz w:val="24"/>
          <w:szCs w:val="24"/>
        </w:rPr>
        <w:t>M.A., History,</w:t>
      </w:r>
      <w:r w:rsidR="00017F29" w:rsidRPr="00017F29">
        <w:rPr>
          <w:rFonts w:ascii="Times" w:eastAsia="Times New Roman" w:hAnsi="Times" w:cs="Times"/>
          <w:sz w:val="24"/>
          <w:szCs w:val="24"/>
        </w:rPr>
        <w:t xml:space="preserve"> Virginia State University, Petersburg, 2013 </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Thesis: “With Great Zeal? The Social Context of Free Blacks Surviving the Confederacy”</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B.A., Women’s and Gender Studies</w:t>
      </w:r>
      <w:r w:rsidR="00D32A8A">
        <w:rPr>
          <w:rFonts w:ascii="Times" w:eastAsia="Times New Roman" w:hAnsi="Times" w:cs="Times"/>
          <w:sz w:val="24"/>
          <w:szCs w:val="24"/>
        </w:rPr>
        <w:t>,</w:t>
      </w:r>
      <w:r w:rsidRPr="00017F29">
        <w:rPr>
          <w:rFonts w:ascii="Times" w:eastAsia="Times New Roman" w:hAnsi="Times" w:cs="Times"/>
          <w:sz w:val="24"/>
          <w:szCs w:val="24"/>
        </w:rPr>
        <w:t xml:space="preserve"> University of North Carolina-Greensboro, 2008</w:t>
      </w:r>
    </w:p>
    <w:p w:rsidR="00D32A8A" w:rsidRDefault="00D32A8A" w:rsidP="00017F29">
      <w:pPr>
        <w:jc w:val="center"/>
        <w:rPr>
          <w:rFonts w:ascii="Times" w:eastAsia="Times New Roman" w:hAnsi="Times" w:cs="Times"/>
          <w:b/>
          <w:sz w:val="24"/>
          <w:szCs w:val="24"/>
        </w:rPr>
      </w:pPr>
    </w:p>
    <w:p w:rsidR="00017F29" w:rsidRPr="00017F29" w:rsidRDefault="00017F29" w:rsidP="00017F29">
      <w:pPr>
        <w:jc w:val="center"/>
        <w:rPr>
          <w:rFonts w:ascii="Times" w:eastAsia="Times New Roman" w:hAnsi="Times" w:cs="Times"/>
          <w:b/>
          <w:sz w:val="24"/>
          <w:szCs w:val="24"/>
        </w:rPr>
      </w:pPr>
      <w:r w:rsidRPr="00017F29">
        <w:rPr>
          <w:rFonts w:ascii="Times" w:eastAsia="Times New Roman" w:hAnsi="Times" w:cs="Times"/>
          <w:b/>
          <w:sz w:val="24"/>
          <w:szCs w:val="24"/>
        </w:rPr>
        <w:t>Teaching Experience</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b/>
          <w:sz w:val="24"/>
          <w:szCs w:val="24"/>
        </w:rPr>
        <w:t>Adjunct Instructor</w:t>
      </w:r>
      <w:r w:rsidRPr="00017F29">
        <w:rPr>
          <w:rFonts w:ascii="Times" w:eastAsia="Times New Roman" w:hAnsi="Times" w:cs="Times"/>
          <w:sz w:val="24"/>
          <w:szCs w:val="24"/>
        </w:rPr>
        <w:t xml:space="preserve">, </w:t>
      </w:r>
      <w:r w:rsidRPr="00017F29">
        <w:rPr>
          <w:rFonts w:ascii="Times" w:eastAsia="Times New Roman" w:hAnsi="Times" w:cs="Times"/>
          <w:sz w:val="24"/>
          <w:szCs w:val="24"/>
          <w:u w:val="single"/>
        </w:rPr>
        <w:t>Survey of the History of the United States to 1877</w:t>
      </w:r>
      <w:r w:rsidRPr="00017F29">
        <w:rPr>
          <w:rFonts w:ascii="Times" w:eastAsia="Times New Roman" w:hAnsi="Times" w:cs="Times"/>
          <w:sz w:val="24"/>
          <w:szCs w:val="24"/>
        </w:rPr>
        <w:t>, General Education Course, Department of History, Missouri State University, Spring/Fall 2014</w:t>
      </w:r>
      <w:r w:rsidR="00A94895">
        <w:rPr>
          <w:rFonts w:ascii="Times" w:eastAsia="Times New Roman" w:hAnsi="Times" w:cs="Times"/>
          <w:sz w:val="24"/>
          <w:szCs w:val="24"/>
        </w:rPr>
        <w:t xml:space="preserve"> and 2015.</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i/>
          <w:sz w:val="24"/>
          <w:szCs w:val="24"/>
        </w:rPr>
        <w:t>This course covers the formation of the United States and its civilization from the Age of Discovery through the Reconstruction Era, with emphasis on the influence of the Frontier and the Native American, European and African heritages; the constitutional development of the federal government; the evolution of the nation's economic system, social fabric and diplomatic experiences</w:t>
      </w:r>
      <w:r w:rsidRPr="00017F29">
        <w:rPr>
          <w:rFonts w:ascii="Times" w:eastAsia="Times New Roman" w:hAnsi="Times" w:cs="Times"/>
          <w:sz w:val="24"/>
          <w:szCs w:val="24"/>
        </w:rPr>
        <w:t>.</w:t>
      </w:r>
    </w:p>
    <w:p w:rsidR="00017F29" w:rsidRPr="00017F29" w:rsidRDefault="00017F29" w:rsidP="00017F29">
      <w:pPr>
        <w:rPr>
          <w:rFonts w:ascii="Times New Roman" w:eastAsia="Times New Roman" w:hAnsi="Times New Roman" w:cs="Times New Roman"/>
          <w:sz w:val="24"/>
          <w:szCs w:val="24"/>
        </w:rPr>
      </w:pPr>
    </w:p>
    <w:p w:rsidR="00017F29" w:rsidRPr="00017F29" w:rsidRDefault="00C336A3" w:rsidP="00017F29">
      <w:pPr>
        <w:jc w:val="center"/>
        <w:rPr>
          <w:rFonts w:ascii="Times New Roman" w:eastAsia="Times New Roman" w:hAnsi="Times New Roman" w:cs="Times New Roman"/>
          <w:sz w:val="24"/>
          <w:szCs w:val="24"/>
        </w:rPr>
      </w:pPr>
      <w:r>
        <w:rPr>
          <w:rFonts w:ascii="Times" w:eastAsia="Times New Roman" w:hAnsi="Times" w:cs="Times"/>
          <w:b/>
          <w:sz w:val="24"/>
          <w:szCs w:val="24"/>
        </w:rPr>
        <w:t>Invited Presentations</w:t>
      </w:r>
    </w:p>
    <w:p w:rsidR="00AD50FA" w:rsidRPr="00941625" w:rsidRDefault="00AD50FA" w:rsidP="00AD50FA">
      <w:pPr>
        <w:rPr>
          <w:rFonts w:ascii="Times New Roman" w:eastAsia="Times New Roman" w:hAnsi="Times New Roman" w:cs="Times New Roman"/>
          <w:b/>
          <w:sz w:val="24"/>
          <w:szCs w:val="24"/>
        </w:rPr>
      </w:pPr>
      <w:r w:rsidRPr="00941625">
        <w:rPr>
          <w:rFonts w:ascii="Times New Roman" w:eastAsia="Times New Roman" w:hAnsi="Times New Roman" w:cs="Times New Roman"/>
          <w:b/>
          <w:i/>
          <w:sz w:val="24"/>
          <w:szCs w:val="24"/>
        </w:rPr>
        <w:t xml:space="preserve">“GIS </w:t>
      </w:r>
      <w:proofErr w:type="gramStart"/>
      <w:r w:rsidRPr="00941625">
        <w:rPr>
          <w:rFonts w:ascii="Times New Roman" w:eastAsia="Times New Roman" w:hAnsi="Times New Roman" w:cs="Times New Roman"/>
          <w:b/>
          <w:i/>
          <w:sz w:val="24"/>
          <w:szCs w:val="24"/>
        </w:rPr>
        <w:t>As</w:t>
      </w:r>
      <w:proofErr w:type="gramEnd"/>
      <w:r w:rsidRPr="0094162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a </w:t>
      </w:r>
      <w:r w:rsidRPr="00941625">
        <w:rPr>
          <w:rFonts w:ascii="Times New Roman" w:eastAsia="Times New Roman" w:hAnsi="Times New Roman" w:cs="Times New Roman"/>
          <w:b/>
          <w:i/>
          <w:sz w:val="24"/>
          <w:szCs w:val="24"/>
        </w:rPr>
        <w:t>Phenomenological Bridge to Enslaved Experience”</w:t>
      </w:r>
      <w:r>
        <w:rPr>
          <w:rFonts w:ascii="Times New Roman" w:eastAsia="Times New Roman" w:hAnsi="Times New Roman" w:cs="Times New Roman"/>
          <w:b/>
          <w:i/>
          <w:sz w:val="24"/>
          <w:szCs w:val="24"/>
        </w:rPr>
        <w:t xml:space="preserve"> </w:t>
      </w:r>
      <w:r w:rsidRPr="00941625">
        <w:rPr>
          <w:rFonts w:ascii="Times New Roman" w:eastAsia="Times New Roman" w:hAnsi="Times New Roman" w:cs="Times New Roman"/>
          <w:sz w:val="24"/>
          <w:szCs w:val="24"/>
        </w:rPr>
        <w:t>Center for Digital Research in the Humanities Digital Humanities Forum</w:t>
      </w:r>
      <w:r>
        <w:rPr>
          <w:rFonts w:ascii="Times New Roman" w:eastAsia="Times New Roman" w:hAnsi="Times New Roman" w:cs="Times New Roman"/>
          <w:b/>
          <w:sz w:val="24"/>
          <w:szCs w:val="24"/>
        </w:rPr>
        <w:t xml:space="preserve">, </w:t>
      </w:r>
      <w:r w:rsidRPr="008D1C4B">
        <w:rPr>
          <w:rFonts w:ascii="Times New Roman" w:eastAsia="Times New Roman" w:hAnsi="Times New Roman" w:cs="Times New Roman"/>
          <w:sz w:val="24"/>
          <w:szCs w:val="24"/>
        </w:rPr>
        <w:t>University of Nebraska-Lincoln</w:t>
      </w:r>
      <w:r>
        <w:rPr>
          <w:rFonts w:ascii="Times New Roman" w:eastAsia="Times New Roman" w:hAnsi="Times New Roman" w:cs="Times New Roman"/>
          <w:b/>
          <w:sz w:val="24"/>
          <w:szCs w:val="24"/>
        </w:rPr>
        <w:t xml:space="preserve">, </w:t>
      </w:r>
      <w:r w:rsidRPr="00D856CA">
        <w:rPr>
          <w:rFonts w:ascii="Times New Roman" w:eastAsia="Times New Roman" w:hAnsi="Times New Roman" w:cs="Times New Roman"/>
          <w:sz w:val="24"/>
          <w:szCs w:val="24"/>
        </w:rPr>
        <w:t>April 7, 2017</w:t>
      </w:r>
    </w:p>
    <w:p w:rsidR="00AD50FA" w:rsidRDefault="00AD50FA" w:rsidP="00AD50FA">
      <w:pPr>
        <w:rPr>
          <w:rFonts w:ascii="Times" w:eastAsia="Times New Roman" w:hAnsi="Times" w:cs="Times"/>
          <w:sz w:val="24"/>
          <w:szCs w:val="24"/>
        </w:rPr>
      </w:pPr>
      <w:r w:rsidRPr="00AD50FA">
        <w:rPr>
          <w:rFonts w:ascii="Times" w:eastAsia="Times New Roman" w:hAnsi="Times" w:cs="Times"/>
          <w:b/>
          <w:sz w:val="24"/>
          <w:szCs w:val="24"/>
        </w:rPr>
        <w:t>“</w:t>
      </w:r>
      <w:r w:rsidRPr="00B101F6">
        <w:rPr>
          <w:rFonts w:ascii="Times" w:eastAsia="Times New Roman" w:hAnsi="Times" w:cs="Times"/>
          <w:b/>
          <w:bCs/>
          <w:i/>
          <w:sz w:val="24"/>
          <w:szCs w:val="24"/>
        </w:rPr>
        <w:t xml:space="preserve">The Pursuit of Freedom in Antebellum Eastern </w:t>
      </w:r>
      <w:r w:rsidRPr="00D32A8A">
        <w:rPr>
          <w:rFonts w:ascii="Times" w:eastAsia="Times New Roman" w:hAnsi="Times" w:cs="Times"/>
          <w:b/>
          <w:bCs/>
          <w:i/>
          <w:sz w:val="24"/>
          <w:szCs w:val="24"/>
        </w:rPr>
        <w:t>North Carolina</w:t>
      </w:r>
      <w:r w:rsidRPr="00D32A8A">
        <w:rPr>
          <w:rFonts w:ascii="Times" w:eastAsia="Times New Roman" w:hAnsi="Times" w:cs="Times"/>
          <w:b/>
          <w:sz w:val="24"/>
          <w:szCs w:val="24"/>
        </w:rPr>
        <w:t>”</w:t>
      </w:r>
      <w:r>
        <w:rPr>
          <w:rFonts w:ascii="Times" w:eastAsia="Times New Roman" w:hAnsi="Times" w:cs="Times"/>
          <w:sz w:val="24"/>
          <w:szCs w:val="24"/>
        </w:rPr>
        <w:t xml:space="preserve"> Digital Humanities Symposium titled, </w:t>
      </w:r>
      <w:r w:rsidRPr="006403BA">
        <w:rPr>
          <w:rFonts w:ascii="Times" w:eastAsia="Times New Roman" w:hAnsi="Times" w:cs="Times"/>
          <w:sz w:val="24"/>
          <w:szCs w:val="24"/>
        </w:rPr>
        <w:t>“Mapping Movements and Memories: Global Perspec</w:t>
      </w:r>
      <w:r>
        <w:rPr>
          <w:rFonts w:ascii="Times" w:eastAsia="Times New Roman" w:hAnsi="Times" w:cs="Times"/>
          <w:sz w:val="24"/>
          <w:szCs w:val="24"/>
        </w:rPr>
        <w:t>tives in the Digital Humanities,</w:t>
      </w:r>
      <w:r w:rsidRPr="006403BA">
        <w:rPr>
          <w:rFonts w:ascii="Times" w:eastAsia="Times New Roman" w:hAnsi="Times" w:cs="Times"/>
          <w:sz w:val="24"/>
          <w:szCs w:val="24"/>
        </w:rPr>
        <w:t>”</w:t>
      </w:r>
      <w:r>
        <w:rPr>
          <w:rFonts w:ascii="Times" w:eastAsia="Times New Roman" w:hAnsi="Times" w:cs="Times"/>
          <w:sz w:val="24"/>
          <w:szCs w:val="24"/>
        </w:rPr>
        <w:t xml:space="preserve"> Vanderbilt University, April 3, 2017</w:t>
      </w:r>
    </w:p>
    <w:p w:rsidR="00AD50FA" w:rsidRDefault="00AD50FA" w:rsidP="00AD50FA">
      <w:pPr>
        <w:rPr>
          <w:rFonts w:ascii="Times" w:eastAsia="Times New Roman" w:hAnsi="Times" w:cs="Times"/>
          <w:sz w:val="24"/>
          <w:szCs w:val="24"/>
        </w:rPr>
      </w:pPr>
      <w:r w:rsidRPr="00C336A3">
        <w:rPr>
          <w:rFonts w:ascii="Times" w:eastAsia="Times New Roman" w:hAnsi="Times" w:cs="Times"/>
          <w:b/>
          <w:i/>
          <w:sz w:val="24"/>
          <w:szCs w:val="24"/>
        </w:rPr>
        <w:t xml:space="preserve">“Reconstructing Moses </w:t>
      </w:r>
      <w:proofErr w:type="spellStart"/>
      <w:r w:rsidRPr="00C336A3">
        <w:rPr>
          <w:rFonts w:ascii="Times" w:eastAsia="Times New Roman" w:hAnsi="Times" w:cs="Times"/>
          <w:b/>
          <w:i/>
          <w:sz w:val="24"/>
          <w:szCs w:val="24"/>
        </w:rPr>
        <w:t>Grandy’</w:t>
      </w:r>
      <w:r>
        <w:rPr>
          <w:rFonts w:ascii="Times" w:eastAsia="Times New Roman" w:hAnsi="Times" w:cs="Times"/>
          <w:b/>
          <w:i/>
          <w:sz w:val="24"/>
          <w:szCs w:val="24"/>
        </w:rPr>
        <w:t>s</w:t>
      </w:r>
      <w:proofErr w:type="spellEnd"/>
      <w:r>
        <w:rPr>
          <w:rFonts w:ascii="Times" w:eastAsia="Times New Roman" w:hAnsi="Times" w:cs="Times"/>
          <w:b/>
          <w:i/>
          <w:sz w:val="24"/>
          <w:szCs w:val="24"/>
        </w:rPr>
        <w:t xml:space="preserve"> World: The I</w:t>
      </w:r>
      <w:r w:rsidRPr="00C336A3">
        <w:rPr>
          <w:rFonts w:ascii="Times" w:eastAsia="Times New Roman" w:hAnsi="Times" w:cs="Times"/>
          <w:b/>
          <w:i/>
          <w:sz w:val="24"/>
          <w:szCs w:val="24"/>
        </w:rPr>
        <w:t xml:space="preserve">nterplay of GIS </w:t>
      </w:r>
      <w:proofErr w:type="gramStart"/>
      <w:r>
        <w:rPr>
          <w:rFonts w:ascii="Times" w:eastAsia="Times New Roman" w:hAnsi="Times" w:cs="Times"/>
          <w:b/>
          <w:i/>
          <w:sz w:val="24"/>
          <w:szCs w:val="24"/>
        </w:rPr>
        <w:t>With</w:t>
      </w:r>
      <w:proofErr w:type="gramEnd"/>
      <w:r>
        <w:rPr>
          <w:rFonts w:ascii="Times" w:eastAsia="Times New Roman" w:hAnsi="Times" w:cs="Times"/>
          <w:b/>
          <w:i/>
          <w:sz w:val="24"/>
          <w:szCs w:val="24"/>
        </w:rPr>
        <w:t xml:space="preserve"> </w:t>
      </w:r>
      <w:r w:rsidRPr="00C336A3">
        <w:rPr>
          <w:rFonts w:ascii="Times" w:eastAsia="Times New Roman" w:hAnsi="Times" w:cs="Times"/>
          <w:b/>
          <w:i/>
          <w:sz w:val="24"/>
          <w:szCs w:val="24"/>
        </w:rPr>
        <w:t>Enslaved Narratives</w:t>
      </w:r>
      <w:r w:rsidRPr="008D1C4B">
        <w:rPr>
          <w:rFonts w:ascii="Times" w:eastAsia="Times New Roman" w:hAnsi="Times" w:cs="Times"/>
          <w:b/>
          <w:sz w:val="24"/>
          <w:szCs w:val="24"/>
        </w:rPr>
        <w:t xml:space="preserve">” </w:t>
      </w:r>
      <w:r w:rsidRPr="00C336A3">
        <w:rPr>
          <w:rFonts w:ascii="Times" w:eastAsia="Times New Roman" w:hAnsi="Times" w:cs="Times"/>
          <w:sz w:val="24"/>
          <w:szCs w:val="24"/>
        </w:rPr>
        <w:t>Hall Center Digital Humanities Seminar</w:t>
      </w:r>
      <w:r>
        <w:rPr>
          <w:rFonts w:ascii="Times" w:eastAsia="Times New Roman" w:hAnsi="Times" w:cs="Times"/>
          <w:sz w:val="24"/>
          <w:szCs w:val="24"/>
        </w:rPr>
        <w:t>, University of Kansas</w:t>
      </w:r>
      <w:r w:rsidRPr="00017F29">
        <w:rPr>
          <w:rFonts w:ascii="Times" w:eastAsia="Times New Roman" w:hAnsi="Times" w:cs="Times"/>
          <w:sz w:val="24"/>
          <w:szCs w:val="24"/>
        </w:rPr>
        <w:t xml:space="preserve">, </w:t>
      </w:r>
      <w:r>
        <w:rPr>
          <w:rFonts w:ascii="Times" w:eastAsia="Times New Roman" w:hAnsi="Times" w:cs="Times"/>
          <w:sz w:val="24"/>
          <w:szCs w:val="24"/>
        </w:rPr>
        <w:t>February 20, 2017</w:t>
      </w:r>
    </w:p>
    <w:p w:rsidR="00017F29" w:rsidRPr="00AD50FA" w:rsidRDefault="00AD50FA" w:rsidP="00AD50FA">
      <w:pPr>
        <w:rPr>
          <w:rFonts w:ascii="Times" w:eastAsia="Times New Roman" w:hAnsi="Times" w:cs="Times"/>
          <w:sz w:val="24"/>
          <w:szCs w:val="24"/>
        </w:rPr>
      </w:pPr>
      <w:r w:rsidRPr="00AD50FA">
        <w:rPr>
          <w:rFonts w:ascii="Times" w:eastAsia="Times New Roman" w:hAnsi="Times" w:cs="Times"/>
          <w:b/>
          <w:sz w:val="24"/>
          <w:szCs w:val="24"/>
        </w:rPr>
        <w:t xml:space="preserve"> </w:t>
      </w:r>
      <w:r w:rsidR="00017F29" w:rsidRPr="00AD50FA">
        <w:rPr>
          <w:rFonts w:ascii="Times" w:eastAsia="Times New Roman" w:hAnsi="Times" w:cs="Times"/>
          <w:b/>
          <w:sz w:val="24"/>
          <w:szCs w:val="24"/>
        </w:rPr>
        <w:t>“</w:t>
      </w:r>
      <w:r w:rsidR="00C336A3" w:rsidRPr="00AD50FA">
        <w:rPr>
          <w:rFonts w:ascii="Times" w:eastAsia="Times New Roman" w:hAnsi="Times" w:cs="Times"/>
          <w:b/>
          <w:i/>
          <w:sz w:val="24"/>
          <w:szCs w:val="24"/>
        </w:rPr>
        <w:t>The Promise of Historical GIS Data for Libraries</w:t>
      </w:r>
      <w:r w:rsidR="00017F29" w:rsidRPr="00AD50FA">
        <w:rPr>
          <w:rFonts w:ascii="Times" w:eastAsia="Times New Roman" w:hAnsi="Times" w:cs="Times"/>
          <w:b/>
          <w:sz w:val="24"/>
          <w:szCs w:val="24"/>
        </w:rPr>
        <w:t>”</w:t>
      </w:r>
      <w:r w:rsidR="00017F29" w:rsidRPr="00017F29">
        <w:rPr>
          <w:rFonts w:ascii="Times" w:eastAsia="Times New Roman" w:hAnsi="Times" w:cs="Times"/>
          <w:sz w:val="24"/>
          <w:szCs w:val="24"/>
        </w:rPr>
        <w:t xml:space="preserve"> </w:t>
      </w:r>
      <w:r w:rsidR="00E77078">
        <w:rPr>
          <w:rFonts w:ascii="Times" w:eastAsia="Times New Roman" w:hAnsi="Times" w:cs="Times"/>
          <w:sz w:val="24"/>
          <w:szCs w:val="24"/>
        </w:rPr>
        <w:t>GEO4Libraries</w:t>
      </w:r>
      <w:r w:rsidR="00C336A3">
        <w:rPr>
          <w:rFonts w:ascii="Times" w:eastAsia="Times New Roman" w:hAnsi="Times" w:cs="Times"/>
          <w:sz w:val="24"/>
          <w:szCs w:val="24"/>
        </w:rPr>
        <w:t xml:space="preserve"> Camp</w:t>
      </w:r>
      <w:r w:rsidR="00017F29" w:rsidRPr="00017F29">
        <w:rPr>
          <w:rFonts w:ascii="Times" w:eastAsia="Times New Roman" w:hAnsi="Times" w:cs="Times"/>
          <w:i/>
          <w:sz w:val="24"/>
          <w:szCs w:val="24"/>
        </w:rPr>
        <w:t xml:space="preserve">, </w:t>
      </w:r>
      <w:r w:rsidR="00C336A3">
        <w:rPr>
          <w:rFonts w:ascii="Times" w:eastAsia="Times New Roman" w:hAnsi="Times" w:cs="Times"/>
          <w:sz w:val="24"/>
          <w:szCs w:val="24"/>
        </w:rPr>
        <w:t>Stanford University</w:t>
      </w:r>
      <w:r w:rsidR="00017F29" w:rsidRPr="00017F29">
        <w:rPr>
          <w:rFonts w:ascii="Times" w:eastAsia="Times New Roman" w:hAnsi="Times" w:cs="Times"/>
          <w:i/>
          <w:sz w:val="24"/>
          <w:szCs w:val="24"/>
        </w:rPr>
        <w:t>,</w:t>
      </w:r>
      <w:r w:rsidR="008D1C4B">
        <w:rPr>
          <w:rFonts w:ascii="Times" w:eastAsia="Times New Roman" w:hAnsi="Times" w:cs="Times"/>
          <w:i/>
          <w:sz w:val="24"/>
          <w:szCs w:val="24"/>
        </w:rPr>
        <w:t xml:space="preserve"> </w:t>
      </w:r>
      <w:r w:rsidR="008D1C4B" w:rsidRPr="008D1C4B">
        <w:rPr>
          <w:rFonts w:ascii="Times" w:eastAsia="Times New Roman" w:hAnsi="Times" w:cs="Times"/>
          <w:sz w:val="24"/>
          <w:szCs w:val="24"/>
        </w:rPr>
        <w:t>CA</w:t>
      </w:r>
      <w:r w:rsidR="008D1C4B">
        <w:rPr>
          <w:rFonts w:ascii="Times" w:eastAsia="Times New Roman" w:hAnsi="Times" w:cs="Times"/>
          <w:sz w:val="24"/>
          <w:szCs w:val="24"/>
        </w:rPr>
        <w:t xml:space="preserve">, </w:t>
      </w:r>
      <w:r w:rsidR="00C336A3">
        <w:rPr>
          <w:rFonts w:ascii="Times" w:eastAsia="Times New Roman" w:hAnsi="Times" w:cs="Times"/>
          <w:sz w:val="24"/>
          <w:szCs w:val="24"/>
        </w:rPr>
        <w:t xml:space="preserve">January 30, 2017 </w:t>
      </w:r>
    </w:p>
    <w:p w:rsidR="00941625" w:rsidRDefault="00941625" w:rsidP="00941625">
      <w:pPr>
        <w:spacing w:after="0"/>
        <w:rPr>
          <w:rFonts w:ascii="Times" w:eastAsia="Times New Roman" w:hAnsi="Times" w:cs="Times"/>
          <w:sz w:val="24"/>
          <w:szCs w:val="24"/>
        </w:rPr>
      </w:pPr>
    </w:p>
    <w:p w:rsidR="006403BA" w:rsidRDefault="006403BA" w:rsidP="00941625">
      <w:pPr>
        <w:spacing w:after="0"/>
        <w:rPr>
          <w:rFonts w:ascii="Times" w:eastAsia="Times New Roman" w:hAnsi="Times" w:cs="Times"/>
          <w:sz w:val="24"/>
          <w:szCs w:val="24"/>
        </w:rPr>
      </w:pPr>
    </w:p>
    <w:p w:rsidR="00017F29" w:rsidRPr="00017F29" w:rsidRDefault="00017F29" w:rsidP="00017F29">
      <w:pPr>
        <w:jc w:val="center"/>
        <w:rPr>
          <w:rFonts w:ascii="Times" w:eastAsia="Times New Roman" w:hAnsi="Times" w:cs="Times"/>
          <w:b/>
          <w:sz w:val="24"/>
          <w:szCs w:val="24"/>
        </w:rPr>
      </w:pPr>
      <w:r w:rsidRPr="00017F29">
        <w:rPr>
          <w:rFonts w:ascii="Times" w:eastAsia="Times New Roman" w:hAnsi="Times" w:cs="Times"/>
          <w:b/>
          <w:sz w:val="24"/>
          <w:szCs w:val="24"/>
        </w:rPr>
        <w:t>Podium Presentations</w:t>
      </w:r>
    </w:p>
    <w:p w:rsidR="00017F29" w:rsidRPr="00017F29" w:rsidRDefault="00017F29" w:rsidP="00017F29">
      <w:pPr>
        <w:rPr>
          <w:rFonts w:ascii="Times" w:eastAsia="Times New Roman" w:hAnsi="Times" w:cs="Times"/>
          <w:sz w:val="24"/>
          <w:szCs w:val="24"/>
        </w:rPr>
      </w:pPr>
      <w:r w:rsidRPr="00017F29">
        <w:rPr>
          <w:rFonts w:ascii="Times" w:eastAsia="Times New Roman" w:hAnsi="Times" w:cs="Times"/>
          <w:b/>
          <w:sz w:val="24"/>
          <w:szCs w:val="24"/>
        </w:rPr>
        <w:t>“</w:t>
      </w:r>
      <w:r w:rsidR="00941625">
        <w:rPr>
          <w:rFonts w:ascii="Times" w:eastAsia="Times New Roman" w:hAnsi="Times" w:cs="Times"/>
          <w:b/>
          <w:i/>
          <w:sz w:val="24"/>
          <w:szCs w:val="24"/>
        </w:rPr>
        <w:t>The Oak of Jerusalem: Flight, Refuge, and Reconnaissance in the Great Dismal Swamp Region</w:t>
      </w:r>
      <w:r w:rsidR="00D856CA">
        <w:rPr>
          <w:rFonts w:ascii="Times" w:eastAsia="Times New Roman" w:hAnsi="Times" w:cs="Times"/>
          <w:b/>
          <w:i/>
          <w:sz w:val="24"/>
          <w:szCs w:val="24"/>
        </w:rPr>
        <w:t>,</w:t>
      </w:r>
      <w:r w:rsidRPr="00017F29">
        <w:rPr>
          <w:rFonts w:ascii="Times" w:eastAsia="Times New Roman" w:hAnsi="Times" w:cs="Times"/>
          <w:b/>
          <w:i/>
          <w:sz w:val="24"/>
          <w:szCs w:val="24"/>
        </w:rPr>
        <w:t xml:space="preserve">” </w:t>
      </w:r>
      <w:r w:rsidR="00D856CA">
        <w:rPr>
          <w:rFonts w:ascii="Times" w:eastAsia="Times New Roman" w:hAnsi="Times" w:cs="Times"/>
          <w:sz w:val="24"/>
          <w:szCs w:val="24"/>
        </w:rPr>
        <w:t>101st</w:t>
      </w:r>
      <w:r w:rsidR="00941625">
        <w:rPr>
          <w:rFonts w:ascii="Times" w:eastAsia="Times New Roman" w:hAnsi="Times" w:cs="Times"/>
          <w:sz w:val="24"/>
          <w:szCs w:val="24"/>
        </w:rPr>
        <w:t xml:space="preserve"> </w:t>
      </w:r>
      <w:r w:rsidR="00D856CA">
        <w:rPr>
          <w:rFonts w:ascii="Times" w:eastAsia="Times New Roman" w:hAnsi="Times" w:cs="Times"/>
          <w:sz w:val="24"/>
          <w:szCs w:val="24"/>
        </w:rPr>
        <w:t xml:space="preserve">meeting of the </w:t>
      </w:r>
      <w:r w:rsidR="00941625">
        <w:rPr>
          <w:rFonts w:ascii="Times" w:eastAsia="Times New Roman" w:hAnsi="Times" w:cs="Times"/>
          <w:sz w:val="24"/>
          <w:szCs w:val="24"/>
        </w:rPr>
        <w:t xml:space="preserve">Association for the Study of African American Life and </w:t>
      </w:r>
      <w:r w:rsidRPr="00017F29">
        <w:rPr>
          <w:rFonts w:ascii="Times" w:eastAsia="Times New Roman" w:hAnsi="Times" w:cs="Times"/>
          <w:sz w:val="24"/>
          <w:szCs w:val="24"/>
        </w:rPr>
        <w:t>History,</w:t>
      </w:r>
      <w:r w:rsidR="008D1C4B">
        <w:rPr>
          <w:rFonts w:ascii="Times New Roman" w:eastAsia="Times New Roman" w:hAnsi="Times New Roman" w:cs="Times New Roman"/>
          <w:sz w:val="24"/>
          <w:szCs w:val="24"/>
        </w:rPr>
        <w:t xml:space="preserve"> </w:t>
      </w:r>
      <w:r w:rsidR="00941625">
        <w:rPr>
          <w:rFonts w:ascii="Times" w:eastAsia="Times New Roman" w:hAnsi="Times" w:cs="Times"/>
          <w:sz w:val="24"/>
          <w:szCs w:val="24"/>
        </w:rPr>
        <w:t>Richmond, Virginia</w:t>
      </w:r>
      <w:r w:rsidR="008D1C4B">
        <w:rPr>
          <w:rFonts w:ascii="Times" w:eastAsia="Times New Roman" w:hAnsi="Times" w:cs="Times"/>
          <w:sz w:val="24"/>
          <w:szCs w:val="24"/>
        </w:rPr>
        <w:t>, October 8, 2016</w:t>
      </w:r>
    </w:p>
    <w:p w:rsidR="00017F29" w:rsidRDefault="00017F29" w:rsidP="00017F29">
      <w:pPr>
        <w:rPr>
          <w:rFonts w:ascii="Times" w:eastAsia="Times New Roman" w:hAnsi="Times" w:cs="Times"/>
          <w:sz w:val="24"/>
          <w:szCs w:val="24"/>
        </w:rPr>
      </w:pPr>
      <w:r w:rsidRPr="00017F29">
        <w:rPr>
          <w:rFonts w:ascii="Times" w:eastAsia="Times New Roman" w:hAnsi="Times" w:cs="Times"/>
          <w:b/>
          <w:i/>
          <w:sz w:val="24"/>
          <w:szCs w:val="24"/>
        </w:rPr>
        <w:lastRenderedPageBreak/>
        <w:t>“</w:t>
      </w:r>
      <w:r w:rsidR="008D1C4B">
        <w:rPr>
          <w:rFonts w:ascii="Times" w:eastAsia="Times New Roman" w:hAnsi="Times" w:cs="Times"/>
          <w:b/>
          <w:i/>
          <w:sz w:val="24"/>
          <w:szCs w:val="24"/>
        </w:rPr>
        <w:t xml:space="preserve">Our Fervent Love for </w:t>
      </w:r>
      <w:r w:rsidR="00D856CA">
        <w:rPr>
          <w:rFonts w:ascii="Times" w:eastAsia="Times New Roman" w:hAnsi="Times" w:cs="Times"/>
          <w:b/>
          <w:i/>
          <w:sz w:val="24"/>
          <w:szCs w:val="24"/>
        </w:rPr>
        <w:t>Those Still With Us: Exploring the Dimensions of Enslaved Family Networks</w:t>
      </w:r>
      <w:r w:rsidRPr="00017F29">
        <w:rPr>
          <w:rFonts w:ascii="Times" w:eastAsia="Times New Roman" w:hAnsi="Times" w:cs="Times"/>
          <w:b/>
          <w:sz w:val="24"/>
          <w:szCs w:val="24"/>
        </w:rPr>
        <w:t xml:space="preserve">” </w:t>
      </w:r>
      <w:r w:rsidR="00D856CA" w:rsidRPr="008D1C4B">
        <w:rPr>
          <w:rFonts w:ascii="Times" w:eastAsia="Times New Roman" w:hAnsi="Times" w:cs="Times"/>
          <w:sz w:val="24"/>
          <w:szCs w:val="24"/>
        </w:rPr>
        <w:t>30</w:t>
      </w:r>
      <w:r w:rsidR="00D856CA" w:rsidRPr="008D1C4B">
        <w:rPr>
          <w:rFonts w:ascii="Times" w:eastAsia="Times New Roman" w:hAnsi="Times" w:cs="Times"/>
          <w:sz w:val="24"/>
          <w:szCs w:val="24"/>
          <w:vertAlign w:val="superscript"/>
        </w:rPr>
        <w:t>th</w:t>
      </w:r>
      <w:r w:rsidR="00D856CA" w:rsidRPr="008D1C4B">
        <w:rPr>
          <w:rFonts w:ascii="Times" w:eastAsia="Times New Roman" w:hAnsi="Times" w:cs="Times"/>
          <w:sz w:val="24"/>
          <w:szCs w:val="24"/>
        </w:rPr>
        <w:t xml:space="preserve"> Biannual Symposium on African American Culture and Philosophy</w:t>
      </w:r>
      <w:r w:rsidR="008D1C4B">
        <w:rPr>
          <w:rFonts w:ascii="Times" w:eastAsia="Times New Roman" w:hAnsi="Times" w:cs="Times"/>
          <w:b/>
          <w:sz w:val="24"/>
          <w:szCs w:val="24"/>
        </w:rPr>
        <w:t xml:space="preserve">- </w:t>
      </w:r>
      <w:r w:rsidR="00D856CA">
        <w:rPr>
          <w:rFonts w:ascii="Times" w:eastAsia="Times New Roman" w:hAnsi="Times" w:cs="Times"/>
          <w:sz w:val="24"/>
          <w:szCs w:val="24"/>
        </w:rPr>
        <w:t>Purdue University</w:t>
      </w:r>
      <w:r w:rsidRPr="00017F29">
        <w:rPr>
          <w:rFonts w:ascii="Times" w:eastAsia="Times New Roman" w:hAnsi="Times" w:cs="Times"/>
          <w:sz w:val="24"/>
          <w:szCs w:val="24"/>
        </w:rPr>
        <w:t xml:space="preserve">, </w:t>
      </w:r>
      <w:r w:rsidR="00D856CA">
        <w:rPr>
          <w:rFonts w:ascii="Times" w:eastAsia="Times New Roman" w:hAnsi="Times" w:cs="Times"/>
          <w:sz w:val="24"/>
          <w:szCs w:val="24"/>
        </w:rPr>
        <w:t>Indiana</w:t>
      </w:r>
      <w:r w:rsidR="008D1C4B">
        <w:rPr>
          <w:rFonts w:ascii="Times" w:eastAsia="Times New Roman" w:hAnsi="Times" w:cs="Times"/>
          <w:sz w:val="24"/>
          <w:szCs w:val="24"/>
        </w:rPr>
        <w:t xml:space="preserve">, </w:t>
      </w:r>
      <w:r w:rsidR="0052765E">
        <w:rPr>
          <w:rFonts w:ascii="Times" w:eastAsia="Times New Roman" w:hAnsi="Times" w:cs="Times"/>
          <w:sz w:val="24"/>
          <w:szCs w:val="24"/>
        </w:rPr>
        <w:t>December 2</w:t>
      </w:r>
      <w:r w:rsidR="008D1C4B" w:rsidRPr="008D1C4B">
        <w:rPr>
          <w:rFonts w:ascii="Times" w:eastAsia="Times New Roman" w:hAnsi="Times" w:cs="Times"/>
          <w:sz w:val="24"/>
          <w:szCs w:val="24"/>
        </w:rPr>
        <w:t>, 2016</w:t>
      </w:r>
    </w:p>
    <w:p w:rsidR="0052765E" w:rsidRDefault="0052765E" w:rsidP="00017F29">
      <w:pPr>
        <w:rPr>
          <w:rFonts w:ascii="Times" w:hAnsi="Times" w:cs="Times"/>
          <w:sz w:val="24"/>
          <w:szCs w:val="24"/>
        </w:rPr>
      </w:pPr>
      <w:r w:rsidRPr="0043628A">
        <w:rPr>
          <w:rFonts w:ascii="Times" w:hAnsi="Times" w:cs="Times"/>
          <w:b/>
          <w:sz w:val="24"/>
          <w:szCs w:val="24"/>
        </w:rPr>
        <w:t>“</w:t>
      </w:r>
      <w:r w:rsidRPr="0043628A">
        <w:rPr>
          <w:rFonts w:ascii="Times" w:hAnsi="Times" w:cs="Times"/>
          <w:b/>
          <w:i/>
          <w:sz w:val="24"/>
          <w:szCs w:val="24"/>
        </w:rPr>
        <w:t>Within the Shadow of a Dream</w:t>
      </w:r>
      <w:r w:rsidRPr="0043628A">
        <w:rPr>
          <w:rFonts w:ascii="Times" w:hAnsi="Times" w:cs="Times"/>
          <w:b/>
          <w:sz w:val="24"/>
          <w:szCs w:val="24"/>
        </w:rPr>
        <w:t>”</w:t>
      </w:r>
      <w:r w:rsidRPr="0052765E">
        <w:rPr>
          <w:rFonts w:ascii="Times" w:hAnsi="Times" w:cs="Times"/>
          <w:sz w:val="24"/>
          <w:szCs w:val="24"/>
        </w:rPr>
        <w:t xml:space="preserve"> presented for African American Studies Colloquium, Missouri State University, </w:t>
      </w:r>
      <w:proofErr w:type="gramStart"/>
      <w:r w:rsidRPr="0052765E">
        <w:rPr>
          <w:rFonts w:ascii="Times" w:hAnsi="Times" w:cs="Times"/>
          <w:sz w:val="24"/>
          <w:szCs w:val="24"/>
        </w:rPr>
        <w:t>November</w:t>
      </w:r>
      <w:proofErr w:type="gramEnd"/>
      <w:r w:rsidRPr="0052765E">
        <w:rPr>
          <w:rFonts w:ascii="Times" w:hAnsi="Times" w:cs="Times"/>
          <w:sz w:val="24"/>
          <w:szCs w:val="24"/>
        </w:rPr>
        <w:t xml:space="preserve"> 2013 </w:t>
      </w:r>
    </w:p>
    <w:p w:rsidR="0052765E" w:rsidRPr="0052765E" w:rsidRDefault="0052765E" w:rsidP="00017F29">
      <w:pPr>
        <w:rPr>
          <w:sz w:val="24"/>
          <w:szCs w:val="24"/>
        </w:rPr>
      </w:pPr>
    </w:p>
    <w:p w:rsidR="00017F29" w:rsidRDefault="00017F29" w:rsidP="00017F29">
      <w:pPr>
        <w:jc w:val="center"/>
        <w:rPr>
          <w:rFonts w:ascii="Times" w:eastAsia="Times New Roman" w:hAnsi="Times" w:cs="Times"/>
          <w:b/>
          <w:sz w:val="24"/>
          <w:szCs w:val="24"/>
          <w:u w:val="single"/>
        </w:rPr>
      </w:pPr>
      <w:r w:rsidRPr="00017F29">
        <w:rPr>
          <w:rFonts w:ascii="Times" w:eastAsia="Times New Roman" w:hAnsi="Times" w:cs="Times"/>
          <w:b/>
          <w:sz w:val="24"/>
          <w:szCs w:val="24"/>
          <w:u w:val="single"/>
        </w:rPr>
        <w:t>Awards/Fellowships</w:t>
      </w:r>
    </w:p>
    <w:p w:rsidR="00E77078" w:rsidRPr="00E77078" w:rsidRDefault="00E77078" w:rsidP="00E77078">
      <w:pPr>
        <w:rPr>
          <w:rFonts w:ascii="Times" w:eastAsia="Times New Roman" w:hAnsi="Times" w:cs="Times"/>
          <w:b/>
          <w:sz w:val="24"/>
          <w:szCs w:val="24"/>
        </w:rPr>
      </w:pPr>
      <w:r w:rsidRPr="00E77078">
        <w:rPr>
          <w:rFonts w:ascii="Times" w:eastAsia="Times New Roman" w:hAnsi="Times" w:cs="Times"/>
          <w:b/>
          <w:sz w:val="24"/>
          <w:szCs w:val="24"/>
        </w:rPr>
        <w:t xml:space="preserve">2017 Humanities Without Walls National </w:t>
      </w:r>
      <w:proofErr w:type="spellStart"/>
      <w:r w:rsidRPr="00E77078">
        <w:rPr>
          <w:rFonts w:ascii="Times" w:eastAsia="Times New Roman" w:hAnsi="Times" w:cs="Times"/>
          <w:b/>
          <w:sz w:val="24"/>
          <w:szCs w:val="24"/>
        </w:rPr>
        <w:t>Predoctoral</w:t>
      </w:r>
      <w:proofErr w:type="spellEnd"/>
      <w:r w:rsidRPr="00E77078">
        <w:rPr>
          <w:rFonts w:ascii="Times" w:eastAsia="Times New Roman" w:hAnsi="Times" w:cs="Times"/>
          <w:b/>
          <w:sz w:val="24"/>
          <w:szCs w:val="24"/>
        </w:rPr>
        <w:t xml:space="preserve"> Fellowship</w:t>
      </w:r>
      <w:r w:rsidR="00D32A8A">
        <w:rPr>
          <w:rFonts w:ascii="Times" w:eastAsia="Times New Roman" w:hAnsi="Times" w:cs="Times"/>
          <w:b/>
          <w:sz w:val="24"/>
          <w:szCs w:val="24"/>
        </w:rPr>
        <w:t xml:space="preserve"> </w:t>
      </w:r>
      <w:proofErr w:type="gramStart"/>
      <w:r w:rsidRPr="00E77078">
        <w:rPr>
          <w:rFonts w:ascii="Times" w:eastAsia="Times New Roman" w:hAnsi="Times" w:cs="Times"/>
          <w:b/>
          <w:sz w:val="24"/>
          <w:szCs w:val="24"/>
        </w:rPr>
        <w:t>-  Humanities</w:t>
      </w:r>
      <w:proofErr w:type="gramEnd"/>
      <w:r w:rsidRPr="00E77078">
        <w:rPr>
          <w:rFonts w:ascii="Times" w:eastAsia="Times New Roman" w:hAnsi="Times" w:cs="Times"/>
          <w:b/>
          <w:sz w:val="24"/>
          <w:szCs w:val="24"/>
        </w:rPr>
        <w:t xml:space="preserve"> Without Walls Consortium, Illinois Program for Research in the Humanities</w:t>
      </w:r>
    </w:p>
    <w:p w:rsidR="00017F29" w:rsidRPr="00017F29" w:rsidRDefault="00017F29" w:rsidP="00017F29">
      <w:pPr>
        <w:rPr>
          <w:rFonts w:ascii="Times" w:eastAsia="Times New Roman" w:hAnsi="Times" w:cs="Times"/>
          <w:b/>
          <w:sz w:val="24"/>
          <w:szCs w:val="24"/>
        </w:rPr>
      </w:pPr>
      <w:r w:rsidRPr="00017F29">
        <w:rPr>
          <w:rFonts w:ascii="Times" w:eastAsia="Times New Roman" w:hAnsi="Times" w:cs="Times"/>
          <w:b/>
          <w:sz w:val="24"/>
          <w:szCs w:val="24"/>
        </w:rPr>
        <w:t xml:space="preserve">August </w:t>
      </w:r>
      <w:proofErr w:type="spellStart"/>
      <w:r w:rsidRPr="00017F29">
        <w:rPr>
          <w:rFonts w:ascii="Times" w:eastAsia="Times New Roman" w:hAnsi="Times" w:cs="Times"/>
          <w:b/>
          <w:sz w:val="24"/>
          <w:szCs w:val="24"/>
        </w:rPr>
        <w:t>Edgren</w:t>
      </w:r>
      <w:proofErr w:type="spellEnd"/>
      <w:r w:rsidRPr="00017F29">
        <w:rPr>
          <w:rFonts w:ascii="Times" w:eastAsia="Times New Roman" w:hAnsi="Times" w:cs="Times"/>
          <w:b/>
          <w:sz w:val="24"/>
          <w:szCs w:val="24"/>
        </w:rPr>
        <w:t xml:space="preserve"> Graduate Fellowship</w:t>
      </w:r>
      <w:r w:rsidR="00D32A8A">
        <w:rPr>
          <w:rFonts w:ascii="Times" w:eastAsia="Times New Roman" w:hAnsi="Times" w:cs="Times"/>
          <w:b/>
          <w:sz w:val="24"/>
          <w:szCs w:val="24"/>
        </w:rPr>
        <w:t xml:space="preserve"> </w:t>
      </w:r>
      <w:r w:rsidRPr="00017F29">
        <w:rPr>
          <w:rFonts w:ascii="Times" w:eastAsia="Times New Roman" w:hAnsi="Times" w:cs="Times"/>
          <w:b/>
          <w:sz w:val="24"/>
          <w:szCs w:val="24"/>
        </w:rPr>
        <w:t>- University of Nebraska Lincoln</w:t>
      </w:r>
    </w:p>
    <w:p w:rsidR="00017F29" w:rsidRDefault="00017F29" w:rsidP="00017F29">
      <w:pPr>
        <w:rPr>
          <w:rFonts w:ascii="Times" w:eastAsia="Times New Roman" w:hAnsi="Times" w:cs="Times"/>
          <w:b/>
          <w:sz w:val="24"/>
          <w:szCs w:val="24"/>
        </w:rPr>
      </w:pPr>
      <w:r w:rsidRPr="00017F29">
        <w:rPr>
          <w:rFonts w:ascii="Times" w:eastAsia="Times New Roman" w:hAnsi="Times" w:cs="Times"/>
          <w:b/>
          <w:sz w:val="24"/>
          <w:szCs w:val="24"/>
        </w:rPr>
        <w:t>2016 Center for Digital Research in the Humanities-UNL</w:t>
      </w:r>
      <w:r w:rsidR="00D32A8A">
        <w:rPr>
          <w:rFonts w:ascii="Times" w:eastAsia="Times New Roman" w:hAnsi="Times" w:cs="Times"/>
          <w:b/>
          <w:sz w:val="24"/>
          <w:szCs w:val="24"/>
        </w:rPr>
        <w:t xml:space="preserve"> </w:t>
      </w:r>
      <w:r w:rsidRPr="00017F29">
        <w:rPr>
          <w:rFonts w:ascii="Times" w:eastAsia="Times New Roman" w:hAnsi="Times" w:cs="Times"/>
          <w:b/>
          <w:sz w:val="24"/>
          <w:szCs w:val="24"/>
        </w:rPr>
        <w:t>- Digital Scholarship Incubator Fellow</w:t>
      </w:r>
    </w:p>
    <w:p w:rsidR="00D32A8A" w:rsidRPr="00017F29" w:rsidRDefault="00D32A8A" w:rsidP="00017F29">
      <w:pPr>
        <w:rPr>
          <w:rFonts w:ascii="Times New Roman" w:eastAsia="Times New Roman" w:hAnsi="Times New Roman" w:cs="Times New Roman"/>
          <w:sz w:val="24"/>
          <w:szCs w:val="24"/>
        </w:rPr>
      </w:pPr>
    </w:p>
    <w:p w:rsidR="00E77078" w:rsidRPr="00E77078" w:rsidRDefault="00E77078" w:rsidP="00E77078">
      <w:pPr>
        <w:jc w:val="center"/>
        <w:rPr>
          <w:rFonts w:ascii="Times" w:eastAsia="Times New Roman" w:hAnsi="Times" w:cs="Times"/>
          <w:b/>
          <w:sz w:val="24"/>
          <w:szCs w:val="24"/>
          <w:u w:val="single"/>
        </w:rPr>
      </w:pPr>
      <w:r w:rsidRPr="00E77078">
        <w:rPr>
          <w:rFonts w:ascii="Times" w:eastAsia="Times New Roman" w:hAnsi="Times" w:cs="Times"/>
          <w:b/>
          <w:sz w:val="24"/>
          <w:szCs w:val="24"/>
          <w:u w:val="single"/>
        </w:rPr>
        <w:t>Public History Experience</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Great Plains United Methodist Conference Historical Center</w:t>
      </w:r>
      <w:r w:rsidR="00D32A8A">
        <w:rPr>
          <w:rFonts w:ascii="Times" w:eastAsia="Times New Roman" w:hAnsi="Times" w:cs="Times"/>
          <w:b/>
          <w:sz w:val="24"/>
          <w:szCs w:val="24"/>
        </w:rPr>
        <w:t xml:space="preserve"> </w:t>
      </w:r>
      <w:r w:rsidRPr="00E77078">
        <w:rPr>
          <w:rFonts w:ascii="Times" w:eastAsia="Times New Roman" w:hAnsi="Times" w:cs="Times"/>
          <w:b/>
          <w:sz w:val="24"/>
          <w:szCs w:val="24"/>
        </w:rPr>
        <w:t xml:space="preserve">- </w:t>
      </w:r>
      <w:r w:rsidRPr="00E77078">
        <w:rPr>
          <w:rFonts w:ascii="Times" w:eastAsia="Times New Roman" w:hAnsi="Times" w:cs="Times"/>
          <w:sz w:val="24"/>
          <w:szCs w:val="24"/>
        </w:rPr>
        <w:t>Nebraska Wesleyan University, Lincoln, NE</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Director of Archives</w:t>
      </w:r>
      <w:r w:rsidR="00D32A8A">
        <w:rPr>
          <w:rFonts w:ascii="Times" w:eastAsia="Times New Roman" w:hAnsi="Times" w:cs="Times"/>
          <w:b/>
          <w:i/>
          <w:sz w:val="24"/>
          <w:szCs w:val="24"/>
        </w:rPr>
        <w:t xml:space="preserve"> </w:t>
      </w:r>
      <w:r w:rsidRPr="00E77078">
        <w:rPr>
          <w:rFonts w:ascii="Times" w:eastAsia="Times New Roman" w:hAnsi="Times" w:cs="Times"/>
          <w:sz w:val="24"/>
          <w:szCs w:val="24"/>
        </w:rPr>
        <w:t>- 9/2016-present</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Guide the development of the institution's archives and records management programs</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National Park Service</w:t>
      </w:r>
      <w:r w:rsidR="00D32A8A">
        <w:rPr>
          <w:rFonts w:ascii="Times" w:eastAsia="Times New Roman" w:hAnsi="Times" w:cs="Times"/>
          <w:b/>
          <w:sz w:val="24"/>
          <w:szCs w:val="24"/>
        </w:rPr>
        <w:t xml:space="preserve"> </w:t>
      </w:r>
      <w:r w:rsidRPr="00E77078">
        <w:rPr>
          <w:rFonts w:ascii="Times" w:eastAsia="Times New Roman" w:hAnsi="Times" w:cs="Times"/>
          <w:b/>
          <w:sz w:val="24"/>
          <w:szCs w:val="24"/>
        </w:rPr>
        <w:t xml:space="preserve">- </w:t>
      </w:r>
      <w:r w:rsidRPr="00E77078">
        <w:rPr>
          <w:rFonts w:ascii="Times" w:eastAsia="Times New Roman" w:hAnsi="Times" w:cs="Times"/>
          <w:sz w:val="24"/>
          <w:szCs w:val="24"/>
        </w:rPr>
        <w:t>Homestead National Monument, Beatrice, Nebraska</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Guide</w:t>
      </w:r>
      <w:r w:rsidRPr="00E77078">
        <w:rPr>
          <w:rFonts w:ascii="Times" w:eastAsia="Times New Roman" w:hAnsi="Times" w:cs="Times"/>
          <w:sz w:val="24"/>
          <w:szCs w:val="24"/>
        </w:rPr>
        <w:t xml:space="preserve"> 8/2015-11/30/2015</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Visitor Services, grant writing, program implementation, event planning.</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National Park Service</w:t>
      </w:r>
      <w:r w:rsidR="00D32A8A">
        <w:rPr>
          <w:rFonts w:ascii="Times" w:eastAsia="Times New Roman" w:hAnsi="Times" w:cs="Times"/>
          <w:b/>
          <w:sz w:val="24"/>
          <w:szCs w:val="24"/>
        </w:rPr>
        <w:t xml:space="preserve"> </w:t>
      </w:r>
      <w:r w:rsidRPr="00E77078">
        <w:rPr>
          <w:rFonts w:ascii="Times" w:eastAsia="Times New Roman" w:hAnsi="Times" w:cs="Times"/>
          <w:sz w:val="24"/>
          <w:szCs w:val="24"/>
        </w:rPr>
        <w:t>- Bering Land Bridge National Preserve, Nome, Alaska</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Ranger</w:t>
      </w:r>
      <w:r w:rsidRPr="00E77078">
        <w:rPr>
          <w:rFonts w:ascii="Times" w:eastAsia="Times New Roman" w:hAnsi="Times" w:cs="Times"/>
          <w:sz w:val="24"/>
          <w:szCs w:val="24"/>
        </w:rPr>
        <w:tab/>
        <w:t>5/2014 – 8/2014</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Duties included researching, developing, and presenting original interpretive programs to help visitors form emotional and intellectual connections to park resources.</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National Park Service</w:t>
      </w:r>
      <w:r w:rsidR="00D32A8A">
        <w:rPr>
          <w:rFonts w:ascii="Times" w:eastAsia="Times New Roman" w:hAnsi="Times" w:cs="Times"/>
          <w:b/>
          <w:sz w:val="24"/>
          <w:szCs w:val="24"/>
        </w:rPr>
        <w:t xml:space="preserve"> </w:t>
      </w:r>
      <w:r w:rsidRPr="00E77078">
        <w:rPr>
          <w:rFonts w:ascii="Times" w:eastAsia="Times New Roman" w:hAnsi="Times" w:cs="Times"/>
          <w:sz w:val="24"/>
          <w:szCs w:val="24"/>
        </w:rPr>
        <w:t>- George Washington Carver National Monument, Diamond, MO</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Ranger</w:t>
      </w:r>
      <w:r w:rsidRPr="00E77078">
        <w:rPr>
          <w:rFonts w:ascii="Times" w:eastAsia="Times New Roman" w:hAnsi="Times" w:cs="Times"/>
          <w:sz w:val="24"/>
          <w:szCs w:val="24"/>
        </w:rPr>
        <w:tab/>
        <w:t>6/2011 – 6/2012</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Develop cultural and historical programming drawing on specified interpretive themes to enliven the visitor experience and teach the public about the life of George Washington Carver.</w:t>
      </w:r>
    </w:p>
    <w:p w:rsidR="00E77078" w:rsidRPr="00017F29" w:rsidRDefault="00E77078" w:rsidP="00017F29">
      <w:pPr>
        <w:rPr>
          <w:rFonts w:ascii="Times New Roman" w:eastAsia="Times New Roman" w:hAnsi="Times New Roman" w:cs="Times New Roman"/>
          <w:sz w:val="24"/>
          <w:szCs w:val="24"/>
        </w:rPr>
      </w:pPr>
    </w:p>
    <w:p w:rsidR="00017F29" w:rsidRPr="00017F29" w:rsidRDefault="00017F29" w:rsidP="00017F29">
      <w:pPr>
        <w:jc w:val="center"/>
        <w:rPr>
          <w:rFonts w:ascii="Times New Roman" w:eastAsia="Times New Roman" w:hAnsi="Times New Roman" w:cs="Times New Roman"/>
          <w:sz w:val="24"/>
          <w:szCs w:val="24"/>
        </w:rPr>
      </w:pPr>
      <w:r w:rsidRPr="00017F29">
        <w:rPr>
          <w:rFonts w:ascii="Times" w:eastAsia="Times New Roman" w:hAnsi="Times" w:cs="Times"/>
          <w:b/>
          <w:sz w:val="24"/>
          <w:szCs w:val="24"/>
        </w:rPr>
        <w:t>Service</w:t>
      </w:r>
    </w:p>
    <w:p w:rsidR="00017F29" w:rsidRDefault="00017F29" w:rsidP="00017F29">
      <w:pPr>
        <w:rPr>
          <w:rFonts w:ascii="Times" w:eastAsia="Times New Roman" w:hAnsi="Times" w:cs="Times"/>
          <w:sz w:val="24"/>
          <w:szCs w:val="24"/>
        </w:rPr>
      </w:pPr>
      <w:r w:rsidRPr="00017F29">
        <w:rPr>
          <w:rFonts w:ascii="Times" w:eastAsia="Times New Roman" w:hAnsi="Times" w:cs="Times"/>
          <w:sz w:val="24"/>
          <w:szCs w:val="24"/>
        </w:rPr>
        <w:lastRenderedPageBreak/>
        <w:t>UNL Graduate Student Association</w:t>
      </w:r>
      <w:r w:rsidR="00D32A8A">
        <w:rPr>
          <w:rFonts w:ascii="Times" w:eastAsia="Times New Roman" w:hAnsi="Times" w:cs="Times"/>
          <w:sz w:val="24"/>
          <w:szCs w:val="24"/>
        </w:rPr>
        <w:t xml:space="preserve"> </w:t>
      </w:r>
      <w:r w:rsidRPr="00017F29">
        <w:rPr>
          <w:rFonts w:ascii="Times" w:eastAsia="Times New Roman" w:hAnsi="Times" w:cs="Times"/>
          <w:sz w:val="24"/>
          <w:szCs w:val="24"/>
        </w:rPr>
        <w:t>- History Department Representative 2015-present</w:t>
      </w:r>
    </w:p>
    <w:p w:rsidR="00A94895" w:rsidRPr="00017F29" w:rsidRDefault="00A94895" w:rsidP="00017F29">
      <w:pPr>
        <w:rPr>
          <w:rFonts w:ascii="Times" w:eastAsia="Times New Roman" w:hAnsi="Times" w:cs="Times"/>
          <w:sz w:val="24"/>
          <w:szCs w:val="24"/>
        </w:rPr>
      </w:pPr>
      <w:r>
        <w:rPr>
          <w:rFonts w:ascii="Times" w:eastAsia="Times New Roman" w:hAnsi="Times" w:cs="Times"/>
          <w:sz w:val="24"/>
          <w:szCs w:val="24"/>
        </w:rPr>
        <w:t>UNL Graduate Student Association-Diversity Committee Co-chair 2016-217</w:t>
      </w:r>
    </w:p>
    <w:p w:rsidR="00017F29" w:rsidRPr="00017F29" w:rsidRDefault="00017F29" w:rsidP="00017F29">
      <w:pPr>
        <w:rPr>
          <w:rFonts w:ascii="Times" w:eastAsia="Times New Roman" w:hAnsi="Times" w:cs="Times"/>
          <w:sz w:val="24"/>
          <w:szCs w:val="24"/>
        </w:rPr>
      </w:pPr>
      <w:r w:rsidRPr="00017F29">
        <w:rPr>
          <w:rFonts w:ascii="Times" w:eastAsia="Times New Roman" w:hAnsi="Times" w:cs="Times"/>
          <w:sz w:val="24"/>
          <w:szCs w:val="24"/>
        </w:rPr>
        <w:t>UNL Department of History Research Committee-Graduate Student Member 2016</w:t>
      </w:r>
    </w:p>
    <w:p w:rsidR="00017F29" w:rsidRPr="00017F29" w:rsidRDefault="00017F29" w:rsidP="00017F29">
      <w:pPr>
        <w:rPr>
          <w:rFonts w:ascii="Times" w:eastAsia="Times New Roman" w:hAnsi="Times" w:cs="Times"/>
          <w:sz w:val="24"/>
          <w:szCs w:val="24"/>
        </w:rPr>
      </w:pPr>
      <w:r w:rsidRPr="00017F29">
        <w:rPr>
          <w:rFonts w:ascii="Times" w:eastAsia="Times New Roman" w:hAnsi="Times" w:cs="Times"/>
          <w:sz w:val="24"/>
          <w:szCs w:val="24"/>
        </w:rPr>
        <w:t>People Not Property Slavery Deeds Working Group</w:t>
      </w:r>
      <w:r w:rsidR="00D32A8A">
        <w:rPr>
          <w:rFonts w:ascii="Times" w:eastAsia="Times New Roman" w:hAnsi="Times" w:cs="Times"/>
          <w:sz w:val="24"/>
          <w:szCs w:val="24"/>
        </w:rPr>
        <w:t xml:space="preserve"> </w:t>
      </w:r>
      <w:r w:rsidRPr="00017F29">
        <w:rPr>
          <w:rFonts w:ascii="Times" w:eastAsia="Times New Roman" w:hAnsi="Times" w:cs="Times"/>
          <w:sz w:val="24"/>
          <w:szCs w:val="24"/>
        </w:rPr>
        <w:t>- Member 2016-present</w:t>
      </w:r>
    </w:p>
    <w:p w:rsidR="002338A7" w:rsidRPr="0052765E" w:rsidRDefault="00017F29">
      <w:pPr>
        <w:rPr>
          <w:rFonts w:ascii="Times New Roman" w:eastAsia="Times New Roman" w:hAnsi="Times New Roman" w:cs="Times New Roman"/>
          <w:sz w:val="24"/>
          <w:szCs w:val="24"/>
        </w:rPr>
      </w:pPr>
      <w:r w:rsidRPr="00017F29">
        <w:rPr>
          <w:rFonts w:ascii="Times" w:eastAsia="Times New Roman" w:hAnsi="Times" w:cs="Times"/>
          <w:sz w:val="24"/>
          <w:szCs w:val="24"/>
        </w:rPr>
        <w:t>Climate Study Steering Committee Co-chair, Missouri State University 8/2013-2/2014</w:t>
      </w:r>
    </w:p>
    <w:sectPr w:rsidR="002338A7" w:rsidRPr="0052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29"/>
    <w:rsid w:val="00017F29"/>
    <w:rsid w:val="002E2C5C"/>
    <w:rsid w:val="0043628A"/>
    <w:rsid w:val="0052765E"/>
    <w:rsid w:val="006403BA"/>
    <w:rsid w:val="008D1C4B"/>
    <w:rsid w:val="00941625"/>
    <w:rsid w:val="00A94895"/>
    <w:rsid w:val="00AD50FA"/>
    <w:rsid w:val="00B101F6"/>
    <w:rsid w:val="00C14194"/>
    <w:rsid w:val="00C336A3"/>
    <w:rsid w:val="00D32A8A"/>
    <w:rsid w:val="00D856CA"/>
    <w:rsid w:val="00E7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Lynn</dc:creator>
  <cp:lastModifiedBy>Megan Brown</cp:lastModifiedBy>
  <cp:revision>2</cp:revision>
  <dcterms:created xsi:type="dcterms:W3CDTF">2017-03-13T13:16:00Z</dcterms:created>
  <dcterms:modified xsi:type="dcterms:W3CDTF">2017-03-13T13:16:00Z</dcterms:modified>
</cp:coreProperties>
</file>